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96" w:rsidRDefault="00D66896"/>
    <w:p w:rsidR="003222C1" w:rsidRDefault="003222C1"/>
    <w:p w:rsidR="003222C1" w:rsidRDefault="003222C1"/>
    <w:p w:rsidR="003222C1" w:rsidRDefault="003222C1"/>
    <w:p w:rsidR="003222C1" w:rsidRDefault="003222C1" w:rsidP="003222C1">
      <w:pPr>
        <w:jc w:val="both"/>
      </w:pPr>
      <w:r>
        <w:rPr>
          <w:b/>
        </w:rPr>
        <w:t>EDITAL DE LANÇAMENTO DO IPTU</w:t>
      </w:r>
      <w:r>
        <w:t>( SITE)</w:t>
      </w:r>
    </w:p>
    <w:p w:rsidR="003222C1" w:rsidRDefault="003222C1" w:rsidP="003222C1">
      <w:pPr>
        <w:jc w:val="both"/>
      </w:pPr>
      <w:r>
        <w:t>O Município de Bozano, através do Setor de Tributos, torna público, para o conhecimento dos contribuintes,</w:t>
      </w:r>
      <w:r w:rsidR="009A0867">
        <w:t xml:space="preserve"> </w:t>
      </w:r>
      <w:r w:rsidR="009752C7">
        <w:t xml:space="preserve">conforme Lei Municipal 193/03, </w:t>
      </w:r>
      <w:proofErr w:type="gramStart"/>
      <w:r w:rsidR="009752C7">
        <w:t>Capitulo</w:t>
      </w:r>
      <w:proofErr w:type="gramEnd"/>
      <w:r w:rsidR="009752C7">
        <w:t xml:space="preserve"> I,</w:t>
      </w:r>
      <w:r>
        <w:t xml:space="preserve"> o lançamento do </w:t>
      </w:r>
      <w:r w:rsidRPr="003222C1">
        <w:rPr>
          <w:b/>
        </w:rPr>
        <w:t>IPTU</w:t>
      </w:r>
      <w:r>
        <w:t xml:space="preserve"> </w:t>
      </w:r>
      <w:r w:rsidRPr="003222C1">
        <w:rPr>
          <w:b/>
        </w:rPr>
        <w:t>– Imposto sobre a Propriedade Territorial e Urbana – 201</w:t>
      </w:r>
      <w:r w:rsidR="00EA2F9F">
        <w:rPr>
          <w:b/>
        </w:rPr>
        <w:t>9</w:t>
      </w:r>
      <w:r>
        <w:t xml:space="preserve">. O vencimento foi programado para o dia </w:t>
      </w:r>
      <w:r w:rsidR="00EA2F9F">
        <w:rPr>
          <w:b/>
        </w:rPr>
        <w:t>31/07/2019</w:t>
      </w:r>
      <w:r>
        <w:rPr>
          <w:b/>
        </w:rPr>
        <w:t xml:space="preserve">, </w:t>
      </w:r>
      <w:r w:rsidRPr="003222C1">
        <w:t>e o pagamento</w:t>
      </w:r>
      <w:r>
        <w:t xml:space="preserve"> deve ser realizado junto a Tesouraria do Centro Administrativo Municipal. Os carnês serão entregues nas residências, já os carnês referentes aos terrenos onde os proprietários não residem no Município devem ser retirados no Setor de Tributos, junto ao Centro Administrativo Municipal.</w:t>
      </w:r>
    </w:p>
    <w:p w:rsidR="003222C1" w:rsidRPr="003222C1" w:rsidRDefault="003222C1" w:rsidP="003222C1">
      <w:pPr>
        <w:jc w:val="both"/>
      </w:pPr>
    </w:p>
    <w:sectPr w:rsidR="003222C1" w:rsidRPr="003222C1" w:rsidSect="00D668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3222C1"/>
    <w:rsid w:val="0005465A"/>
    <w:rsid w:val="003222C1"/>
    <w:rsid w:val="006230E5"/>
    <w:rsid w:val="0078780A"/>
    <w:rsid w:val="007E24C9"/>
    <w:rsid w:val="009752C7"/>
    <w:rsid w:val="009A0867"/>
    <w:rsid w:val="00A06AB4"/>
    <w:rsid w:val="00B123E7"/>
    <w:rsid w:val="00B91919"/>
    <w:rsid w:val="00D66896"/>
    <w:rsid w:val="00DE17E3"/>
    <w:rsid w:val="00E8344E"/>
    <w:rsid w:val="00EA2F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97</Words>
  <Characters>524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Tributos</dc:creator>
  <cp:lastModifiedBy>Tributos</cp:lastModifiedBy>
  <cp:revision>9</cp:revision>
  <dcterms:created xsi:type="dcterms:W3CDTF">2017-05-16T18:44:00Z</dcterms:created>
  <dcterms:modified xsi:type="dcterms:W3CDTF">2019-05-22T14:00:00Z</dcterms:modified>
</cp:coreProperties>
</file>