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08DB" w:rsidRPr="0095690A" w:rsidRDefault="0014700C" w:rsidP="0095690A">
      <w:pPr>
        <w:spacing w:before="120" w:after="120" w:line="360" w:lineRule="auto"/>
        <w:ind w:firstLine="567"/>
        <w:jc w:val="center"/>
        <w:rPr>
          <w:rFonts w:ascii="Arial" w:hAnsi="Arial" w:cs="Arial"/>
        </w:rPr>
      </w:pPr>
      <w:bookmarkStart w:id="0" w:name="_Hlk35345925"/>
      <w:r w:rsidRPr="0095690A">
        <w:rPr>
          <w:rFonts w:ascii="Arial" w:hAnsi="Arial" w:cs="Arial"/>
          <w:b/>
        </w:rPr>
        <w:t xml:space="preserve">DECRETO EXECUTIVO Nº. </w:t>
      </w:r>
      <w:r w:rsidR="00F05B1C" w:rsidRPr="0095690A">
        <w:rPr>
          <w:rFonts w:ascii="Arial" w:hAnsi="Arial" w:cs="Arial"/>
          <w:b/>
        </w:rPr>
        <w:t>9</w:t>
      </w:r>
      <w:r w:rsidR="00E24BC4">
        <w:rPr>
          <w:rFonts w:ascii="Arial" w:hAnsi="Arial" w:cs="Arial"/>
          <w:b/>
        </w:rPr>
        <w:t>22</w:t>
      </w:r>
      <w:r w:rsidR="00B86A74" w:rsidRPr="0095690A">
        <w:rPr>
          <w:rFonts w:ascii="Arial" w:hAnsi="Arial" w:cs="Arial"/>
          <w:b/>
        </w:rPr>
        <w:t>/</w:t>
      </w:r>
      <w:r w:rsidRPr="0095690A">
        <w:rPr>
          <w:rFonts w:ascii="Arial" w:hAnsi="Arial" w:cs="Arial"/>
          <w:b/>
        </w:rPr>
        <w:t>202</w:t>
      </w:r>
      <w:r w:rsidR="00E24BC4">
        <w:rPr>
          <w:rFonts w:ascii="Arial" w:hAnsi="Arial" w:cs="Arial"/>
          <w:b/>
        </w:rPr>
        <w:t>1</w:t>
      </w:r>
      <w:bookmarkEnd w:id="0"/>
    </w:p>
    <w:p w:rsidR="00CB08DB" w:rsidRPr="0095690A" w:rsidRDefault="00CB08DB" w:rsidP="0095690A">
      <w:pPr>
        <w:pStyle w:val="Default"/>
        <w:spacing w:before="120" w:after="120" w:line="360" w:lineRule="auto"/>
        <w:ind w:right="-1" w:firstLine="567"/>
        <w:jc w:val="both"/>
        <w:rPr>
          <w:color w:val="auto"/>
          <w:sz w:val="22"/>
          <w:szCs w:val="22"/>
        </w:rPr>
      </w:pPr>
    </w:p>
    <w:p w:rsidR="0008098D" w:rsidRPr="0095690A" w:rsidRDefault="00123B96" w:rsidP="0095690A">
      <w:pPr>
        <w:pStyle w:val="Default"/>
        <w:spacing w:before="120" w:after="120" w:line="360" w:lineRule="auto"/>
        <w:ind w:left="3544"/>
        <w:jc w:val="both"/>
        <w:rPr>
          <w:rStyle w:val="Forte"/>
          <w:b w:val="0"/>
          <w:bCs w:val="0"/>
          <w:color w:val="auto"/>
          <w:sz w:val="22"/>
          <w:szCs w:val="22"/>
          <w:shd w:val="clear" w:color="auto" w:fill="FFFFFF"/>
        </w:rPr>
      </w:pPr>
      <w:r w:rsidRPr="0095690A">
        <w:rPr>
          <w:sz w:val="22"/>
          <w:szCs w:val="22"/>
        </w:rPr>
        <w:t>REITERA E CONSOLIDADA AS MEDIDAS DE PREVENÇÃO E DE ENFRENTAMENTO À EPIDEMIA CAUSADA PELO COVID-19 N</w:t>
      </w:r>
      <w:r w:rsidR="00B71E85">
        <w:rPr>
          <w:sz w:val="22"/>
          <w:szCs w:val="22"/>
        </w:rPr>
        <w:t>O ÂMBITO DO MUNICÍPIO DE BOZANO;</w:t>
      </w:r>
      <w:r w:rsidRPr="0095690A">
        <w:rPr>
          <w:sz w:val="22"/>
          <w:szCs w:val="22"/>
        </w:rPr>
        <w:t xml:space="preserve"> RATIFICA O</w:t>
      </w:r>
      <w:r w:rsidR="00E24BC4">
        <w:rPr>
          <w:sz w:val="22"/>
          <w:szCs w:val="22"/>
        </w:rPr>
        <w:t>S</w:t>
      </w:r>
      <w:r w:rsidRPr="0095690A">
        <w:rPr>
          <w:sz w:val="22"/>
          <w:szCs w:val="22"/>
        </w:rPr>
        <w:t xml:space="preserve"> DECRETO</w:t>
      </w:r>
      <w:r w:rsidR="00E24BC4">
        <w:rPr>
          <w:sz w:val="22"/>
          <w:szCs w:val="22"/>
        </w:rPr>
        <w:t>S</w:t>
      </w:r>
      <w:r w:rsidRPr="0095690A">
        <w:rPr>
          <w:sz w:val="22"/>
          <w:szCs w:val="22"/>
        </w:rPr>
        <w:t xml:space="preserve"> EXECUTIVO MUNICIPA</w:t>
      </w:r>
      <w:r w:rsidR="00E24BC4">
        <w:rPr>
          <w:sz w:val="22"/>
          <w:szCs w:val="22"/>
        </w:rPr>
        <w:t>IS</w:t>
      </w:r>
      <w:r w:rsidRPr="0095690A">
        <w:rPr>
          <w:sz w:val="22"/>
          <w:szCs w:val="22"/>
        </w:rPr>
        <w:t xml:space="preserve"> Nº</w:t>
      </w:r>
      <w:r w:rsidR="00E24BC4">
        <w:rPr>
          <w:sz w:val="22"/>
          <w:szCs w:val="22"/>
        </w:rPr>
        <w:t xml:space="preserve">s </w:t>
      </w:r>
      <w:r w:rsidRPr="0095690A">
        <w:rPr>
          <w:sz w:val="22"/>
          <w:szCs w:val="22"/>
        </w:rPr>
        <w:t>848/2020</w:t>
      </w:r>
      <w:r w:rsidR="00E24BC4">
        <w:rPr>
          <w:sz w:val="22"/>
          <w:szCs w:val="22"/>
        </w:rPr>
        <w:t xml:space="preserve"> E 893/2020</w:t>
      </w:r>
      <w:r w:rsidRPr="0095690A">
        <w:rPr>
          <w:rStyle w:val="Forte"/>
          <w:b w:val="0"/>
          <w:bCs w:val="0"/>
          <w:color w:val="auto"/>
          <w:sz w:val="22"/>
          <w:szCs w:val="22"/>
          <w:shd w:val="clear" w:color="auto" w:fill="FFFFFF"/>
        </w:rPr>
        <w:t>.</w:t>
      </w:r>
    </w:p>
    <w:p w:rsidR="00B86A74" w:rsidRPr="0095690A" w:rsidRDefault="00A245C9" w:rsidP="0095690A">
      <w:pPr>
        <w:pStyle w:val="Default"/>
        <w:spacing w:before="120" w:after="120" w:line="360" w:lineRule="auto"/>
        <w:ind w:firstLine="567"/>
        <w:jc w:val="both"/>
        <w:rPr>
          <w:rStyle w:val="Forte"/>
          <w:b w:val="0"/>
          <w:bCs w:val="0"/>
          <w:color w:val="auto"/>
          <w:sz w:val="22"/>
          <w:szCs w:val="22"/>
          <w:shd w:val="clear" w:color="auto" w:fill="FFFFFF"/>
        </w:rPr>
      </w:pPr>
      <w:r w:rsidRPr="0095690A">
        <w:rPr>
          <w:rStyle w:val="Forte"/>
          <w:b w:val="0"/>
          <w:bCs w:val="0"/>
          <w:color w:val="auto"/>
          <w:sz w:val="22"/>
          <w:szCs w:val="22"/>
          <w:shd w:val="clear" w:color="auto" w:fill="FFFFFF"/>
        </w:rPr>
        <w:t xml:space="preserve"> </w:t>
      </w:r>
      <w:r w:rsidRPr="0095690A">
        <w:rPr>
          <w:rStyle w:val="Forte"/>
          <w:b w:val="0"/>
          <w:bCs w:val="0"/>
          <w:color w:val="auto"/>
          <w:sz w:val="22"/>
          <w:szCs w:val="22"/>
          <w:shd w:val="clear" w:color="auto" w:fill="FFFFFF"/>
        </w:rPr>
        <w:tab/>
      </w:r>
      <w:r w:rsidRPr="0095690A">
        <w:rPr>
          <w:rStyle w:val="Forte"/>
          <w:b w:val="0"/>
          <w:bCs w:val="0"/>
          <w:color w:val="auto"/>
          <w:sz w:val="22"/>
          <w:szCs w:val="22"/>
          <w:shd w:val="clear" w:color="auto" w:fill="FFFFFF"/>
        </w:rPr>
        <w:tab/>
      </w:r>
      <w:r w:rsidRPr="0095690A">
        <w:rPr>
          <w:rStyle w:val="Forte"/>
          <w:b w:val="0"/>
          <w:bCs w:val="0"/>
          <w:color w:val="auto"/>
          <w:sz w:val="22"/>
          <w:szCs w:val="22"/>
          <w:shd w:val="clear" w:color="auto" w:fill="FFFFFF"/>
        </w:rPr>
        <w:tab/>
      </w:r>
      <w:r w:rsidRPr="0095690A">
        <w:rPr>
          <w:rStyle w:val="Forte"/>
          <w:b w:val="0"/>
          <w:bCs w:val="0"/>
          <w:color w:val="auto"/>
          <w:sz w:val="22"/>
          <w:szCs w:val="22"/>
          <w:shd w:val="clear" w:color="auto" w:fill="FFFFFF"/>
        </w:rPr>
        <w:tab/>
      </w:r>
      <w:r w:rsidRPr="0095690A">
        <w:rPr>
          <w:rStyle w:val="Forte"/>
          <w:b w:val="0"/>
          <w:bCs w:val="0"/>
          <w:color w:val="auto"/>
          <w:sz w:val="22"/>
          <w:szCs w:val="22"/>
          <w:shd w:val="clear" w:color="auto" w:fill="FFFFFF"/>
        </w:rPr>
        <w:tab/>
      </w:r>
      <w:r w:rsidR="00B86A74" w:rsidRPr="0095690A">
        <w:rPr>
          <w:rStyle w:val="Forte"/>
          <w:b w:val="0"/>
          <w:bCs w:val="0"/>
          <w:color w:val="auto"/>
          <w:sz w:val="22"/>
          <w:szCs w:val="22"/>
          <w:shd w:val="clear" w:color="auto" w:fill="FFFFFF"/>
        </w:rPr>
        <w:t>-.-.-.-.-.-.-.-.-.-.-.-.-.-.-.-.-.-.-.-</w:t>
      </w:r>
      <w:r w:rsidR="00C80054" w:rsidRPr="0095690A">
        <w:rPr>
          <w:rStyle w:val="Forte"/>
          <w:b w:val="0"/>
          <w:bCs w:val="0"/>
          <w:color w:val="auto"/>
          <w:sz w:val="22"/>
          <w:szCs w:val="22"/>
          <w:shd w:val="clear" w:color="auto" w:fill="FFFFFF"/>
        </w:rPr>
        <w:t>.-.-.-.-.-.-.-.-.-.-.-.-.-.-</w:t>
      </w:r>
    </w:p>
    <w:p w:rsidR="00B86A74" w:rsidRPr="0095690A" w:rsidRDefault="00A245C9" w:rsidP="0095690A">
      <w:pPr>
        <w:spacing w:before="120" w:after="120" w:line="360" w:lineRule="auto"/>
        <w:ind w:right="-1" w:firstLine="567"/>
        <w:jc w:val="both"/>
        <w:rPr>
          <w:rFonts w:ascii="Arial" w:hAnsi="Arial" w:cs="Arial"/>
        </w:rPr>
      </w:pPr>
      <w:r w:rsidRPr="0095690A">
        <w:rPr>
          <w:rFonts w:ascii="Arial" w:hAnsi="Arial" w:cs="Arial"/>
          <w:b/>
        </w:rPr>
        <w:t>R</w:t>
      </w:r>
      <w:r w:rsidR="00E24BC4">
        <w:rPr>
          <w:rFonts w:ascii="Arial" w:hAnsi="Arial" w:cs="Arial"/>
          <w:b/>
        </w:rPr>
        <w:t>ENATO LUIS CASAGRANDE</w:t>
      </w:r>
      <w:r w:rsidRPr="0095690A">
        <w:rPr>
          <w:rFonts w:ascii="Arial" w:hAnsi="Arial" w:cs="Arial"/>
          <w:b/>
        </w:rPr>
        <w:t xml:space="preserve">, </w:t>
      </w:r>
      <w:r w:rsidR="001A76BD" w:rsidRPr="0095690A">
        <w:rPr>
          <w:rFonts w:ascii="Arial" w:hAnsi="Arial" w:cs="Arial"/>
        </w:rPr>
        <w:t>Prefeito</w:t>
      </w:r>
      <w:r w:rsidR="00F558BD" w:rsidRPr="0095690A">
        <w:rPr>
          <w:rFonts w:ascii="Arial" w:hAnsi="Arial" w:cs="Arial"/>
        </w:rPr>
        <w:t xml:space="preserve"> </w:t>
      </w:r>
      <w:r w:rsidR="00E24BC4">
        <w:rPr>
          <w:rFonts w:ascii="Arial" w:hAnsi="Arial" w:cs="Arial"/>
        </w:rPr>
        <w:t xml:space="preserve">do </w:t>
      </w:r>
      <w:r w:rsidR="00F558BD" w:rsidRPr="0095690A">
        <w:rPr>
          <w:rFonts w:ascii="Arial" w:hAnsi="Arial" w:cs="Arial"/>
        </w:rPr>
        <w:t>Munic</w:t>
      </w:r>
      <w:r w:rsidR="00E24BC4">
        <w:rPr>
          <w:rFonts w:ascii="Arial" w:hAnsi="Arial" w:cs="Arial"/>
        </w:rPr>
        <w:t xml:space="preserve">ípio de </w:t>
      </w:r>
      <w:r w:rsidRPr="0095690A">
        <w:rPr>
          <w:rFonts w:ascii="Arial" w:hAnsi="Arial" w:cs="Arial"/>
        </w:rPr>
        <w:t xml:space="preserve">Bozano, </w:t>
      </w:r>
      <w:r w:rsidR="0008098D" w:rsidRPr="0095690A">
        <w:rPr>
          <w:rFonts w:ascii="Arial" w:hAnsi="Arial" w:cs="Arial"/>
        </w:rPr>
        <w:t xml:space="preserve">no uso das atribuições </w:t>
      </w:r>
      <w:r w:rsidR="00450BFF" w:rsidRPr="0095690A">
        <w:rPr>
          <w:rFonts w:ascii="Arial" w:hAnsi="Arial" w:cs="Arial"/>
        </w:rPr>
        <w:t xml:space="preserve">constitucionais e </w:t>
      </w:r>
      <w:r w:rsidR="00F558BD" w:rsidRPr="0095690A">
        <w:rPr>
          <w:rFonts w:ascii="Arial" w:hAnsi="Arial" w:cs="Arial"/>
        </w:rPr>
        <w:t>legais</w:t>
      </w:r>
      <w:r w:rsidR="00B86A74" w:rsidRPr="0095690A">
        <w:rPr>
          <w:rFonts w:ascii="Arial" w:hAnsi="Arial" w:cs="Arial"/>
        </w:rPr>
        <w:t>;</w:t>
      </w:r>
    </w:p>
    <w:p w:rsidR="003F3101" w:rsidRDefault="00B86A74" w:rsidP="0095690A">
      <w:pPr>
        <w:spacing w:before="120" w:after="120" w:line="360" w:lineRule="auto"/>
        <w:ind w:right="-1" w:firstLine="567"/>
        <w:jc w:val="both"/>
        <w:rPr>
          <w:rFonts w:ascii="Arial" w:hAnsi="Arial" w:cs="Arial"/>
        </w:rPr>
      </w:pPr>
      <w:r w:rsidRPr="0095690A">
        <w:rPr>
          <w:rFonts w:ascii="Arial" w:hAnsi="Arial" w:cs="Arial"/>
          <w:bCs/>
        </w:rPr>
        <w:t>C</w:t>
      </w:r>
      <w:r w:rsidRPr="0095690A">
        <w:rPr>
          <w:rFonts w:ascii="Arial" w:hAnsi="Arial" w:cs="Arial"/>
        </w:rPr>
        <w:t xml:space="preserve">onsiderando </w:t>
      </w:r>
      <w:r w:rsidR="00F05B1C" w:rsidRPr="0095690A">
        <w:rPr>
          <w:rFonts w:ascii="Arial" w:hAnsi="Arial" w:cs="Arial"/>
        </w:rPr>
        <w:t>a plena e integral vigência do Decreto Executivo Municipal nº 848/2020, que reitera a declaração de calamidade pública no âmbito do Município de Bozano, dispõe sobre as medidas sanitárias permanentes e segmentadas de prevenção e enfrentamento à epidemia causada pelo Covid-19 (novo coronavírus), inclusive com as suas atualizações</w:t>
      </w:r>
      <w:r w:rsidR="004866E4" w:rsidRPr="0095690A">
        <w:rPr>
          <w:rFonts w:ascii="Arial" w:hAnsi="Arial" w:cs="Arial"/>
        </w:rPr>
        <w:t xml:space="preserve"> promovidas através </w:t>
      </w:r>
      <w:r w:rsidR="00F05B1C" w:rsidRPr="0095690A">
        <w:rPr>
          <w:rFonts w:ascii="Arial" w:hAnsi="Arial" w:cs="Arial"/>
        </w:rPr>
        <w:t xml:space="preserve">dos Decretos nºs </w:t>
      </w:r>
      <w:r w:rsidR="004866E4" w:rsidRPr="0095690A">
        <w:rPr>
          <w:rFonts w:ascii="Arial" w:hAnsi="Arial" w:cs="Arial"/>
        </w:rPr>
        <w:t>850/2020</w:t>
      </w:r>
      <w:r w:rsidR="00B71E85">
        <w:rPr>
          <w:rFonts w:ascii="Arial" w:hAnsi="Arial" w:cs="Arial"/>
        </w:rPr>
        <w:t xml:space="preserve"> e</w:t>
      </w:r>
      <w:r w:rsidR="004866E4" w:rsidRPr="0095690A">
        <w:rPr>
          <w:rFonts w:ascii="Arial" w:hAnsi="Arial" w:cs="Arial"/>
        </w:rPr>
        <w:t xml:space="preserve"> 856/2020</w:t>
      </w:r>
      <w:r w:rsidR="00F05B1C" w:rsidRPr="0095690A">
        <w:rPr>
          <w:rFonts w:ascii="Arial" w:hAnsi="Arial" w:cs="Arial"/>
        </w:rPr>
        <w:t>;</w:t>
      </w:r>
    </w:p>
    <w:p w:rsidR="00490001" w:rsidRDefault="00490001" w:rsidP="00490001">
      <w:pPr>
        <w:spacing w:before="120" w:after="120" w:line="360" w:lineRule="auto"/>
        <w:ind w:right="-1" w:firstLine="567"/>
        <w:jc w:val="both"/>
        <w:rPr>
          <w:rFonts w:ascii="Arial" w:hAnsi="Arial" w:cs="Arial"/>
        </w:rPr>
      </w:pPr>
      <w:r w:rsidRPr="0095690A">
        <w:rPr>
          <w:rFonts w:ascii="Arial" w:hAnsi="Arial" w:cs="Arial"/>
          <w:bCs/>
        </w:rPr>
        <w:t>C</w:t>
      </w:r>
      <w:r w:rsidRPr="0095690A">
        <w:rPr>
          <w:rFonts w:ascii="Arial" w:hAnsi="Arial" w:cs="Arial"/>
        </w:rPr>
        <w:t>onsiderando a vigência do Decreto Executivo Municipal nº 8</w:t>
      </w:r>
      <w:r>
        <w:rPr>
          <w:rFonts w:ascii="Arial" w:hAnsi="Arial" w:cs="Arial"/>
        </w:rPr>
        <w:t>93</w:t>
      </w:r>
      <w:r w:rsidRPr="0095690A">
        <w:rPr>
          <w:rFonts w:ascii="Arial" w:hAnsi="Arial" w:cs="Arial"/>
        </w:rPr>
        <w:t xml:space="preserve">/2020, que reitera </w:t>
      </w:r>
      <w:r>
        <w:rPr>
          <w:rFonts w:ascii="Arial" w:hAnsi="Arial" w:cs="Arial"/>
        </w:rPr>
        <w:t xml:space="preserve">e consolida as medidas de prevenção e de enfrentamento á epidemia causada pelo COVID-19 no </w:t>
      </w:r>
      <w:r w:rsidRPr="0095690A">
        <w:rPr>
          <w:rFonts w:ascii="Arial" w:hAnsi="Arial" w:cs="Arial"/>
        </w:rPr>
        <w:t>âmbito do Município de Bozano;</w:t>
      </w:r>
    </w:p>
    <w:p w:rsidR="00F05B1C" w:rsidRPr="0095690A" w:rsidRDefault="00F05B1C" w:rsidP="0095690A">
      <w:pPr>
        <w:spacing w:before="120" w:after="120" w:line="360" w:lineRule="auto"/>
        <w:ind w:right="-1" w:firstLine="567"/>
        <w:jc w:val="both"/>
        <w:rPr>
          <w:rFonts w:ascii="Arial" w:hAnsi="Arial" w:cs="Arial"/>
        </w:rPr>
      </w:pPr>
      <w:r w:rsidRPr="0095690A">
        <w:rPr>
          <w:rFonts w:ascii="Arial" w:hAnsi="Arial" w:cs="Arial"/>
        </w:rPr>
        <w:t>Considerando a vigência dos diversos Decretos Estaduais, em especial a normativa que adota medidas segmentadas de enfrentamento ao novo coronavírus, conforme as bandeiras de enquadramento da Região R13</w:t>
      </w:r>
      <w:r w:rsidR="004866E4" w:rsidRPr="0095690A">
        <w:rPr>
          <w:rFonts w:ascii="Arial" w:hAnsi="Arial" w:cs="Arial"/>
        </w:rPr>
        <w:t>, cuja adoção no âmbito do Município de Bozano ocorreu através dos Decretos nºs 879/2020</w:t>
      </w:r>
      <w:r w:rsidR="00B71E85">
        <w:rPr>
          <w:rFonts w:ascii="Arial" w:hAnsi="Arial" w:cs="Arial"/>
        </w:rPr>
        <w:t xml:space="preserve"> e</w:t>
      </w:r>
      <w:r w:rsidR="004866E4" w:rsidRPr="0095690A">
        <w:rPr>
          <w:rFonts w:ascii="Arial" w:hAnsi="Arial" w:cs="Arial"/>
        </w:rPr>
        <w:t xml:space="preserve"> 882/2020</w:t>
      </w:r>
      <w:r w:rsidRPr="0095690A">
        <w:rPr>
          <w:rFonts w:ascii="Arial" w:hAnsi="Arial" w:cs="Arial"/>
        </w:rPr>
        <w:t>;</w:t>
      </w:r>
    </w:p>
    <w:p w:rsidR="004866E4" w:rsidRDefault="004866E4" w:rsidP="0095690A">
      <w:pPr>
        <w:spacing w:before="120" w:after="120" w:line="360" w:lineRule="auto"/>
        <w:ind w:right="-1" w:firstLine="567"/>
        <w:jc w:val="both"/>
        <w:rPr>
          <w:rFonts w:ascii="Arial" w:hAnsi="Arial" w:cs="Arial"/>
        </w:rPr>
      </w:pPr>
      <w:r w:rsidRPr="0095690A">
        <w:rPr>
          <w:rFonts w:ascii="Arial" w:hAnsi="Arial" w:cs="Arial"/>
        </w:rPr>
        <w:t xml:space="preserve">Considerando a manutenção da suspensão das aulas presenciais nos estabelecimentos de ensino da rede pública municipal e estadual de Bozano, </w:t>
      </w:r>
      <w:r w:rsidR="00490001">
        <w:rPr>
          <w:rFonts w:ascii="Arial" w:hAnsi="Arial" w:cs="Arial"/>
        </w:rPr>
        <w:t>mediante decisão judicial mantida pelo STF no dia de ontem enquanto vigorar a bandeira preta no âmbito do Estado do Rio Grande do Sul</w:t>
      </w:r>
      <w:r w:rsidRPr="0095690A">
        <w:rPr>
          <w:rFonts w:ascii="Arial" w:hAnsi="Arial" w:cs="Arial"/>
        </w:rPr>
        <w:t>;</w:t>
      </w:r>
    </w:p>
    <w:p w:rsidR="00490001" w:rsidRDefault="00490001" w:rsidP="0095690A">
      <w:pPr>
        <w:spacing w:before="120" w:after="120" w:line="360" w:lineRule="auto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Considerando que a bandeira preta, nesta semana vigente em todo o Estado do Rio Grande do Sul, será prorrogada ao menos para a próxima semana, conforme já informou o Governo do Estado;</w:t>
      </w:r>
    </w:p>
    <w:p w:rsidR="00F05B1C" w:rsidRPr="0095690A" w:rsidRDefault="00F05B1C" w:rsidP="0095690A">
      <w:pPr>
        <w:spacing w:before="120" w:after="120" w:line="360" w:lineRule="auto"/>
        <w:ind w:right="-1" w:firstLine="567"/>
        <w:jc w:val="both"/>
        <w:rPr>
          <w:rFonts w:ascii="Arial" w:hAnsi="Arial" w:cs="Arial"/>
        </w:rPr>
      </w:pPr>
      <w:r w:rsidRPr="0095690A">
        <w:rPr>
          <w:rFonts w:ascii="Arial" w:hAnsi="Arial" w:cs="Arial"/>
        </w:rPr>
        <w:t>Considerando os recentes casos de aumento exponencial de pessoas contaminadas em toda a Região R13, na qual está inserido o Município de Bozano</w:t>
      </w:r>
      <w:r w:rsidR="00490001">
        <w:rPr>
          <w:rFonts w:ascii="Arial" w:hAnsi="Arial" w:cs="Arial"/>
        </w:rPr>
        <w:t>, atualmente com 48 ativos, 13 suspeitos e diversas pessoas com potencialidade de positivação nos próximos dias</w:t>
      </w:r>
      <w:r w:rsidRPr="0095690A">
        <w:rPr>
          <w:rFonts w:ascii="Arial" w:hAnsi="Arial" w:cs="Arial"/>
        </w:rPr>
        <w:t>;</w:t>
      </w:r>
    </w:p>
    <w:p w:rsidR="004866E4" w:rsidRPr="0095690A" w:rsidRDefault="004866E4" w:rsidP="0095690A">
      <w:pPr>
        <w:spacing w:before="120" w:after="120" w:line="360" w:lineRule="auto"/>
        <w:ind w:right="-1" w:firstLine="567"/>
        <w:jc w:val="both"/>
        <w:rPr>
          <w:rFonts w:ascii="Arial" w:hAnsi="Arial" w:cs="Arial"/>
        </w:rPr>
      </w:pPr>
      <w:r w:rsidRPr="0095690A">
        <w:rPr>
          <w:rFonts w:ascii="Arial" w:hAnsi="Arial" w:cs="Arial"/>
        </w:rPr>
        <w:t>Considerando que o comércio local vem observando as normativas de enfrentamento, o que neste momento torna desnecessária a adoção de medidas mais rígidas de controle em comparação às atualmente vigentes;</w:t>
      </w:r>
    </w:p>
    <w:p w:rsidR="00935360" w:rsidRPr="0095690A" w:rsidRDefault="00935360" w:rsidP="0095690A">
      <w:pPr>
        <w:spacing w:before="120" w:after="120" w:line="360" w:lineRule="auto"/>
        <w:ind w:right="11" w:firstLine="567"/>
        <w:jc w:val="both"/>
        <w:rPr>
          <w:rFonts w:ascii="Arial" w:hAnsi="Arial" w:cs="Arial"/>
        </w:rPr>
      </w:pPr>
      <w:r w:rsidRPr="0095690A">
        <w:rPr>
          <w:rFonts w:ascii="Arial" w:eastAsia="Arial" w:hAnsi="Arial" w:cs="Arial"/>
          <w:bCs/>
        </w:rPr>
        <w:t xml:space="preserve">Considerando que é proibido </w:t>
      </w:r>
      <w:r w:rsidRPr="0095690A">
        <w:rPr>
          <w:rFonts w:ascii="Arial" w:hAnsi="Arial" w:cs="Arial"/>
        </w:rPr>
        <w:t>ao Município adotar medidas restritivas ao exercício das atividades essenciais e ao ingresso e saída de pessoas e veículos de seus limites territoriais;</w:t>
      </w:r>
    </w:p>
    <w:p w:rsidR="002A12A6" w:rsidRPr="0095690A" w:rsidRDefault="00CB08DB" w:rsidP="0095690A">
      <w:pPr>
        <w:spacing w:before="120" w:after="120" w:line="360" w:lineRule="auto"/>
        <w:ind w:right="-1" w:firstLine="567"/>
        <w:jc w:val="center"/>
        <w:rPr>
          <w:rFonts w:ascii="Arial" w:hAnsi="Arial" w:cs="Arial"/>
          <w:b/>
        </w:rPr>
      </w:pPr>
      <w:bookmarkStart w:id="1" w:name="_Hlk35345943"/>
      <w:r w:rsidRPr="0095690A">
        <w:rPr>
          <w:rFonts w:ascii="Arial" w:hAnsi="Arial" w:cs="Arial"/>
          <w:b/>
          <w:u w:val="single"/>
        </w:rPr>
        <w:t>D</w:t>
      </w:r>
      <w:r w:rsidR="003754A6" w:rsidRPr="0095690A">
        <w:rPr>
          <w:rFonts w:ascii="Arial" w:hAnsi="Arial" w:cs="Arial"/>
          <w:b/>
        </w:rPr>
        <w:t xml:space="preserve"> </w:t>
      </w:r>
      <w:r w:rsidRPr="0095690A">
        <w:rPr>
          <w:rFonts w:ascii="Arial" w:hAnsi="Arial" w:cs="Arial"/>
          <w:b/>
          <w:u w:val="single"/>
        </w:rPr>
        <w:t>E</w:t>
      </w:r>
      <w:r w:rsidR="003754A6" w:rsidRPr="0095690A">
        <w:rPr>
          <w:rFonts w:ascii="Arial" w:hAnsi="Arial" w:cs="Arial"/>
          <w:b/>
        </w:rPr>
        <w:t xml:space="preserve"> </w:t>
      </w:r>
      <w:r w:rsidRPr="0095690A">
        <w:rPr>
          <w:rFonts w:ascii="Arial" w:hAnsi="Arial" w:cs="Arial"/>
          <w:b/>
          <w:u w:val="single"/>
        </w:rPr>
        <w:t>C</w:t>
      </w:r>
      <w:r w:rsidR="003754A6" w:rsidRPr="0095690A">
        <w:rPr>
          <w:rFonts w:ascii="Arial" w:hAnsi="Arial" w:cs="Arial"/>
          <w:b/>
        </w:rPr>
        <w:t xml:space="preserve"> </w:t>
      </w:r>
      <w:r w:rsidRPr="0095690A">
        <w:rPr>
          <w:rFonts w:ascii="Arial" w:hAnsi="Arial" w:cs="Arial"/>
          <w:b/>
          <w:u w:val="single"/>
        </w:rPr>
        <w:t>R</w:t>
      </w:r>
      <w:r w:rsidR="003754A6" w:rsidRPr="0095690A">
        <w:rPr>
          <w:rFonts w:ascii="Arial" w:hAnsi="Arial" w:cs="Arial"/>
          <w:b/>
        </w:rPr>
        <w:t xml:space="preserve"> </w:t>
      </w:r>
      <w:r w:rsidRPr="0095690A">
        <w:rPr>
          <w:rFonts w:ascii="Arial" w:hAnsi="Arial" w:cs="Arial"/>
          <w:b/>
          <w:u w:val="single"/>
        </w:rPr>
        <w:t>E</w:t>
      </w:r>
      <w:r w:rsidR="003754A6" w:rsidRPr="0095690A">
        <w:rPr>
          <w:rFonts w:ascii="Arial" w:hAnsi="Arial" w:cs="Arial"/>
          <w:b/>
        </w:rPr>
        <w:t xml:space="preserve"> </w:t>
      </w:r>
      <w:r w:rsidRPr="0095690A">
        <w:rPr>
          <w:rFonts w:ascii="Arial" w:hAnsi="Arial" w:cs="Arial"/>
          <w:b/>
          <w:u w:val="single"/>
        </w:rPr>
        <w:t>T</w:t>
      </w:r>
      <w:r w:rsidR="003754A6" w:rsidRPr="0095690A">
        <w:rPr>
          <w:rFonts w:ascii="Arial" w:hAnsi="Arial" w:cs="Arial"/>
          <w:b/>
        </w:rPr>
        <w:t xml:space="preserve"> </w:t>
      </w:r>
      <w:r w:rsidRPr="0095690A">
        <w:rPr>
          <w:rFonts w:ascii="Arial" w:hAnsi="Arial" w:cs="Arial"/>
          <w:b/>
          <w:u w:val="single"/>
        </w:rPr>
        <w:t>A</w:t>
      </w:r>
    </w:p>
    <w:bookmarkEnd w:id="1"/>
    <w:p w:rsidR="00BE6082" w:rsidRPr="0095690A" w:rsidRDefault="0008098D" w:rsidP="0095690A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95690A">
        <w:rPr>
          <w:rFonts w:ascii="Arial" w:hAnsi="Arial" w:cs="Arial"/>
          <w:b/>
          <w:bCs/>
          <w:sz w:val="22"/>
          <w:szCs w:val="22"/>
        </w:rPr>
        <w:t>Art. 1º</w:t>
      </w:r>
      <w:r w:rsidR="002F3832" w:rsidRPr="0095690A">
        <w:rPr>
          <w:rFonts w:ascii="Arial" w:hAnsi="Arial" w:cs="Arial"/>
          <w:sz w:val="22"/>
          <w:szCs w:val="22"/>
        </w:rPr>
        <w:t> </w:t>
      </w:r>
      <w:r w:rsidR="004866E4" w:rsidRPr="0095690A">
        <w:rPr>
          <w:rFonts w:ascii="Arial" w:hAnsi="Arial" w:cs="Arial"/>
          <w:sz w:val="22"/>
          <w:szCs w:val="22"/>
        </w:rPr>
        <w:t xml:space="preserve">São reiteradas e consolidadas todas as medidas </w:t>
      </w:r>
      <w:r w:rsidR="002F3832" w:rsidRPr="0095690A">
        <w:rPr>
          <w:rFonts w:ascii="Arial" w:hAnsi="Arial" w:cs="Arial"/>
          <w:sz w:val="22"/>
          <w:szCs w:val="22"/>
        </w:rPr>
        <w:t>de prevenção e de enfrentamento à epidemia causada pelo COVID-19</w:t>
      </w:r>
      <w:r w:rsidR="004866E4" w:rsidRPr="0095690A">
        <w:rPr>
          <w:rFonts w:ascii="Arial" w:hAnsi="Arial" w:cs="Arial"/>
          <w:sz w:val="22"/>
          <w:szCs w:val="22"/>
        </w:rPr>
        <w:t xml:space="preserve"> no âmbito do Município de Bozano, ratifica</w:t>
      </w:r>
      <w:r w:rsidR="00123B96" w:rsidRPr="0095690A">
        <w:rPr>
          <w:rFonts w:ascii="Arial" w:hAnsi="Arial" w:cs="Arial"/>
          <w:sz w:val="22"/>
          <w:szCs w:val="22"/>
        </w:rPr>
        <w:t>ndo-se integralmente o</w:t>
      </w:r>
      <w:r w:rsidR="00490001">
        <w:rPr>
          <w:rFonts w:ascii="Arial" w:hAnsi="Arial" w:cs="Arial"/>
          <w:sz w:val="22"/>
          <w:szCs w:val="22"/>
        </w:rPr>
        <w:t>s</w:t>
      </w:r>
      <w:r w:rsidR="00123B96" w:rsidRPr="0095690A">
        <w:rPr>
          <w:rFonts w:ascii="Arial" w:hAnsi="Arial" w:cs="Arial"/>
          <w:sz w:val="22"/>
          <w:szCs w:val="22"/>
        </w:rPr>
        <w:t xml:space="preserve"> </w:t>
      </w:r>
      <w:r w:rsidR="004866E4" w:rsidRPr="0095690A">
        <w:rPr>
          <w:rFonts w:ascii="Arial" w:hAnsi="Arial" w:cs="Arial"/>
          <w:sz w:val="22"/>
          <w:szCs w:val="22"/>
        </w:rPr>
        <w:t>Decreto</w:t>
      </w:r>
      <w:r w:rsidR="00490001">
        <w:rPr>
          <w:rFonts w:ascii="Arial" w:hAnsi="Arial" w:cs="Arial"/>
          <w:sz w:val="22"/>
          <w:szCs w:val="22"/>
        </w:rPr>
        <w:t>s</w:t>
      </w:r>
      <w:r w:rsidR="004866E4" w:rsidRPr="0095690A">
        <w:rPr>
          <w:rFonts w:ascii="Arial" w:hAnsi="Arial" w:cs="Arial"/>
          <w:sz w:val="22"/>
          <w:szCs w:val="22"/>
        </w:rPr>
        <w:t xml:space="preserve"> Municipa</w:t>
      </w:r>
      <w:r w:rsidR="00490001">
        <w:rPr>
          <w:rFonts w:ascii="Arial" w:hAnsi="Arial" w:cs="Arial"/>
          <w:sz w:val="22"/>
          <w:szCs w:val="22"/>
        </w:rPr>
        <w:t>is</w:t>
      </w:r>
      <w:r w:rsidR="004866E4" w:rsidRPr="0095690A">
        <w:rPr>
          <w:rFonts w:ascii="Arial" w:hAnsi="Arial" w:cs="Arial"/>
          <w:sz w:val="22"/>
          <w:szCs w:val="22"/>
        </w:rPr>
        <w:t xml:space="preserve"> nº</w:t>
      </w:r>
      <w:r w:rsidR="00490001">
        <w:rPr>
          <w:rFonts w:ascii="Arial" w:hAnsi="Arial" w:cs="Arial"/>
          <w:sz w:val="22"/>
          <w:szCs w:val="22"/>
        </w:rPr>
        <w:t>s</w:t>
      </w:r>
      <w:r w:rsidR="004866E4" w:rsidRPr="0095690A">
        <w:rPr>
          <w:rFonts w:ascii="Arial" w:hAnsi="Arial" w:cs="Arial"/>
          <w:sz w:val="22"/>
          <w:szCs w:val="22"/>
        </w:rPr>
        <w:t xml:space="preserve"> 848/2020</w:t>
      </w:r>
      <w:r w:rsidR="00123B96" w:rsidRPr="0095690A">
        <w:rPr>
          <w:rFonts w:ascii="Arial" w:hAnsi="Arial" w:cs="Arial"/>
          <w:sz w:val="22"/>
          <w:szCs w:val="22"/>
        </w:rPr>
        <w:t xml:space="preserve"> </w:t>
      </w:r>
      <w:r w:rsidR="00490001">
        <w:rPr>
          <w:rFonts w:ascii="Arial" w:hAnsi="Arial" w:cs="Arial"/>
          <w:sz w:val="22"/>
          <w:szCs w:val="22"/>
        </w:rPr>
        <w:t>e 893/2020</w:t>
      </w:r>
      <w:r w:rsidR="00123B96" w:rsidRPr="0095690A">
        <w:rPr>
          <w:rFonts w:ascii="Arial" w:hAnsi="Arial" w:cs="Arial"/>
          <w:sz w:val="22"/>
          <w:szCs w:val="22"/>
        </w:rPr>
        <w:t>.</w:t>
      </w:r>
    </w:p>
    <w:p w:rsidR="00123B96" w:rsidRPr="0095690A" w:rsidRDefault="00BE6082" w:rsidP="0095690A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95690A">
        <w:rPr>
          <w:rFonts w:ascii="Arial" w:eastAsia="Arial" w:hAnsi="Arial" w:cs="Arial"/>
          <w:b/>
          <w:sz w:val="22"/>
          <w:szCs w:val="22"/>
        </w:rPr>
        <w:t xml:space="preserve">Art. 2º </w:t>
      </w:r>
      <w:r w:rsidRPr="0095690A">
        <w:rPr>
          <w:rFonts w:ascii="Arial" w:hAnsi="Arial" w:cs="Arial"/>
          <w:sz w:val="22"/>
          <w:szCs w:val="22"/>
        </w:rPr>
        <w:t>As</w:t>
      </w:r>
      <w:r w:rsidR="00123B96" w:rsidRPr="0095690A">
        <w:rPr>
          <w:rFonts w:ascii="Arial" w:hAnsi="Arial" w:cs="Arial"/>
          <w:sz w:val="22"/>
          <w:szCs w:val="22"/>
        </w:rPr>
        <w:t xml:space="preserve"> autoridades públicas, os servidores e os cidadãos deve</w:t>
      </w:r>
      <w:r w:rsidR="00B71E85">
        <w:rPr>
          <w:rFonts w:ascii="Arial" w:hAnsi="Arial" w:cs="Arial"/>
          <w:sz w:val="22"/>
          <w:szCs w:val="22"/>
        </w:rPr>
        <w:t>m</w:t>
      </w:r>
      <w:r w:rsidR="00123B96" w:rsidRPr="0095690A">
        <w:rPr>
          <w:rFonts w:ascii="Arial" w:hAnsi="Arial" w:cs="Arial"/>
          <w:sz w:val="22"/>
          <w:szCs w:val="22"/>
        </w:rPr>
        <w:t xml:space="preserve"> adotar todas as medidas e providências necessárias para fins de prevenção e enfrentamento à epidemia causada pelo COVID-19 (novo Coronavírus), inclusive as normas do Sistema de Distanciamento Controlado estabelecidas pelo Decreto Executivo Municipal nº 848/2020 e pelas normas do Governo do Estado</w:t>
      </w:r>
      <w:r w:rsidR="00C8349C">
        <w:rPr>
          <w:rFonts w:ascii="Arial" w:hAnsi="Arial" w:cs="Arial"/>
          <w:sz w:val="22"/>
          <w:szCs w:val="22"/>
        </w:rPr>
        <w:t>, cujo destaque vai para o recente Decreto Estadual que classificou a região R13 na bandeira preta</w:t>
      </w:r>
      <w:r w:rsidR="00123B96" w:rsidRPr="0095690A">
        <w:rPr>
          <w:rFonts w:ascii="Arial" w:hAnsi="Arial" w:cs="Arial"/>
          <w:sz w:val="22"/>
          <w:szCs w:val="22"/>
        </w:rPr>
        <w:t>.</w:t>
      </w:r>
    </w:p>
    <w:p w:rsidR="00123B96" w:rsidRPr="0095690A" w:rsidRDefault="00123B96" w:rsidP="0095690A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95690A">
        <w:rPr>
          <w:rFonts w:ascii="Arial" w:eastAsia="Arial" w:hAnsi="Arial" w:cs="Arial"/>
          <w:b/>
          <w:sz w:val="22"/>
          <w:szCs w:val="22"/>
        </w:rPr>
        <w:t xml:space="preserve">Art. 3º </w:t>
      </w:r>
      <w:r w:rsidRPr="0095690A">
        <w:rPr>
          <w:rFonts w:ascii="Arial" w:hAnsi="Arial" w:cs="Arial"/>
          <w:sz w:val="22"/>
          <w:szCs w:val="22"/>
        </w:rPr>
        <w:t>As medidas de prevenção e enfrentamento à epidemia causada pelo COVID-19 (novo Coronavírus), classificam-se em permanentes e segmentadas:</w:t>
      </w:r>
    </w:p>
    <w:p w:rsidR="00123B96" w:rsidRPr="0095690A" w:rsidRDefault="00123B96" w:rsidP="0095690A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rFonts w:ascii="Arial" w:hAnsi="Arial" w:cs="Arial"/>
          <w:spacing w:val="4"/>
          <w:sz w:val="22"/>
          <w:szCs w:val="22"/>
        </w:rPr>
      </w:pPr>
      <w:r w:rsidRPr="0095690A">
        <w:rPr>
          <w:rFonts w:ascii="Arial" w:hAnsi="Arial" w:cs="Arial"/>
          <w:sz w:val="22"/>
          <w:szCs w:val="22"/>
        </w:rPr>
        <w:t xml:space="preserve">I – as medidas </w:t>
      </w:r>
      <w:r w:rsidRPr="0095690A">
        <w:rPr>
          <w:rFonts w:ascii="Arial" w:hAnsi="Arial" w:cs="Arial"/>
          <w:spacing w:val="4"/>
          <w:sz w:val="22"/>
          <w:szCs w:val="22"/>
        </w:rPr>
        <w:t xml:space="preserve">permanentes, de </w:t>
      </w:r>
      <w:r w:rsidRPr="0095690A">
        <w:rPr>
          <w:rFonts w:ascii="Arial" w:hAnsi="Arial" w:cs="Arial"/>
          <w:spacing w:val="3"/>
          <w:sz w:val="22"/>
          <w:szCs w:val="22"/>
        </w:rPr>
        <w:t xml:space="preserve">aplicação </w:t>
      </w:r>
      <w:r w:rsidRPr="0095690A">
        <w:rPr>
          <w:rFonts w:ascii="Arial" w:hAnsi="Arial" w:cs="Arial"/>
          <w:spacing w:val="2"/>
          <w:sz w:val="22"/>
          <w:szCs w:val="22"/>
        </w:rPr>
        <w:t xml:space="preserve">obrigatória em </w:t>
      </w:r>
      <w:r w:rsidRPr="0095690A">
        <w:rPr>
          <w:rFonts w:ascii="Arial" w:hAnsi="Arial" w:cs="Arial"/>
          <w:sz w:val="22"/>
          <w:szCs w:val="22"/>
        </w:rPr>
        <w:t xml:space="preserve">todo o território do Município de Bozano, </w:t>
      </w:r>
      <w:r w:rsidRPr="0095690A">
        <w:rPr>
          <w:rFonts w:ascii="Arial" w:hAnsi="Arial" w:cs="Arial"/>
          <w:spacing w:val="4"/>
          <w:sz w:val="22"/>
          <w:szCs w:val="22"/>
        </w:rPr>
        <w:t xml:space="preserve">independem </w:t>
      </w:r>
      <w:r w:rsidRPr="0095690A">
        <w:rPr>
          <w:rFonts w:ascii="Arial" w:hAnsi="Arial" w:cs="Arial"/>
          <w:spacing w:val="2"/>
          <w:sz w:val="22"/>
          <w:szCs w:val="22"/>
        </w:rPr>
        <w:t>da B</w:t>
      </w:r>
      <w:r w:rsidRPr="0095690A">
        <w:rPr>
          <w:rFonts w:ascii="Arial" w:hAnsi="Arial" w:cs="Arial"/>
          <w:spacing w:val="3"/>
          <w:sz w:val="22"/>
          <w:szCs w:val="22"/>
        </w:rPr>
        <w:t>andeira F</w:t>
      </w:r>
      <w:r w:rsidRPr="0095690A">
        <w:rPr>
          <w:rFonts w:ascii="Arial" w:hAnsi="Arial" w:cs="Arial"/>
          <w:sz w:val="22"/>
          <w:szCs w:val="22"/>
        </w:rPr>
        <w:t>inal aplicável à</w:t>
      </w:r>
      <w:r w:rsidRPr="0095690A">
        <w:rPr>
          <w:rFonts w:ascii="Arial" w:hAnsi="Arial" w:cs="Arial"/>
          <w:spacing w:val="2"/>
          <w:sz w:val="22"/>
          <w:szCs w:val="22"/>
        </w:rPr>
        <w:t xml:space="preserve"> </w:t>
      </w:r>
      <w:r w:rsidRPr="0095690A">
        <w:rPr>
          <w:rFonts w:ascii="Arial" w:hAnsi="Arial" w:cs="Arial"/>
          <w:spacing w:val="4"/>
          <w:sz w:val="22"/>
          <w:szCs w:val="22"/>
        </w:rPr>
        <w:t>Região R13;</w:t>
      </w:r>
    </w:p>
    <w:p w:rsidR="00D44555" w:rsidRDefault="00123B96" w:rsidP="0095690A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rFonts w:ascii="Arial" w:hAnsi="Arial" w:cs="Arial"/>
          <w:spacing w:val="3"/>
          <w:sz w:val="22"/>
          <w:szCs w:val="22"/>
        </w:rPr>
      </w:pPr>
      <w:r w:rsidRPr="0095690A">
        <w:rPr>
          <w:rFonts w:ascii="Arial" w:hAnsi="Arial" w:cs="Arial"/>
          <w:spacing w:val="4"/>
          <w:sz w:val="22"/>
          <w:szCs w:val="22"/>
        </w:rPr>
        <w:t xml:space="preserve">II – as medidas </w:t>
      </w:r>
      <w:r w:rsidRPr="0095690A">
        <w:rPr>
          <w:rFonts w:ascii="Arial" w:hAnsi="Arial" w:cs="Arial"/>
          <w:spacing w:val="6"/>
          <w:sz w:val="22"/>
          <w:szCs w:val="22"/>
        </w:rPr>
        <w:t xml:space="preserve">segmentadas terão igual </w:t>
      </w:r>
      <w:r w:rsidRPr="0095690A">
        <w:rPr>
          <w:rFonts w:ascii="Arial" w:hAnsi="Arial" w:cs="Arial"/>
          <w:spacing w:val="3"/>
          <w:sz w:val="22"/>
          <w:szCs w:val="22"/>
        </w:rPr>
        <w:t xml:space="preserve">aplicação </w:t>
      </w:r>
      <w:r w:rsidRPr="0095690A">
        <w:rPr>
          <w:rFonts w:ascii="Arial" w:hAnsi="Arial" w:cs="Arial"/>
          <w:spacing w:val="2"/>
          <w:sz w:val="22"/>
          <w:szCs w:val="22"/>
        </w:rPr>
        <w:t xml:space="preserve">obrigatória neste Município, a depender da </w:t>
      </w:r>
      <w:r w:rsidRPr="0095690A">
        <w:rPr>
          <w:rFonts w:ascii="Arial" w:hAnsi="Arial" w:cs="Arial"/>
          <w:sz w:val="22"/>
          <w:szCs w:val="22"/>
        </w:rPr>
        <w:t xml:space="preserve">respectiva </w:t>
      </w:r>
      <w:r w:rsidRPr="0095690A">
        <w:rPr>
          <w:rFonts w:ascii="Arial" w:hAnsi="Arial" w:cs="Arial"/>
          <w:spacing w:val="3"/>
          <w:sz w:val="22"/>
          <w:szCs w:val="22"/>
        </w:rPr>
        <w:t xml:space="preserve">Bandeira </w:t>
      </w:r>
      <w:r w:rsidRPr="0095690A">
        <w:rPr>
          <w:rFonts w:ascii="Arial" w:hAnsi="Arial" w:cs="Arial"/>
          <w:spacing w:val="2"/>
          <w:sz w:val="22"/>
          <w:szCs w:val="22"/>
        </w:rPr>
        <w:t xml:space="preserve">Final de classificação da </w:t>
      </w:r>
      <w:r w:rsidRPr="0095690A">
        <w:rPr>
          <w:rFonts w:ascii="Arial" w:hAnsi="Arial" w:cs="Arial"/>
          <w:spacing w:val="4"/>
          <w:sz w:val="22"/>
          <w:szCs w:val="22"/>
        </w:rPr>
        <w:t xml:space="preserve">Região </w:t>
      </w:r>
      <w:r w:rsidRPr="0095690A">
        <w:rPr>
          <w:rFonts w:ascii="Arial" w:hAnsi="Arial" w:cs="Arial"/>
          <w:spacing w:val="4"/>
          <w:sz w:val="22"/>
          <w:szCs w:val="22"/>
        </w:rPr>
        <w:lastRenderedPageBreak/>
        <w:t>R13</w:t>
      </w:r>
      <w:r w:rsidRPr="0095690A">
        <w:rPr>
          <w:rFonts w:ascii="Arial" w:hAnsi="Arial" w:cs="Arial"/>
          <w:spacing w:val="2"/>
          <w:sz w:val="22"/>
          <w:szCs w:val="22"/>
        </w:rPr>
        <w:t xml:space="preserve">, </w:t>
      </w:r>
      <w:r w:rsidRPr="0095690A">
        <w:rPr>
          <w:rFonts w:ascii="Arial" w:hAnsi="Arial" w:cs="Arial"/>
          <w:sz w:val="22"/>
          <w:szCs w:val="22"/>
        </w:rPr>
        <w:t xml:space="preserve">com </w:t>
      </w:r>
      <w:r w:rsidRPr="0095690A">
        <w:rPr>
          <w:rFonts w:ascii="Arial" w:hAnsi="Arial" w:cs="Arial"/>
          <w:spacing w:val="4"/>
          <w:sz w:val="22"/>
          <w:szCs w:val="22"/>
        </w:rPr>
        <w:t xml:space="preserve">intensidades </w:t>
      </w:r>
      <w:r w:rsidRPr="0095690A">
        <w:rPr>
          <w:rFonts w:ascii="Arial" w:hAnsi="Arial" w:cs="Arial"/>
          <w:sz w:val="22"/>
          <w:szCs w:val="22"/>
        </w:rPr>
        <w:t xml:space="preserve">e </w:t>
      </w:r>
      <w:r w:rsidRPr="0095690A">
        <w:rPr>
          <w:rFonts w:ascii="Arial" w:hAnsi="Arial" w:cs="Arial"/>
          <w:spacing w:val="4"/>
          <w:sz w:val="22"/>
          <w:szCs w:val="22"/>
        </w:rPr>
        <w:t xml:space="preserve">amplitudes </w:t>
      </w:r>
      <w:r w:rsidRPr="0095690A">
        <w:rPr>
          <w:rFonts w:ascii="Arial" w:hAnsi="Arial" w:cs="Arial"/>
          <w:sz w:val="22"/>
          <w:szCs w:val="22"/>
        </w:rPr>
        <w:t xml:space="preserve">variáveis, </w:t>
      </w:r>
      <w:r w:rsidRPr="0095690A">
        <w:rPr>
          <w:rFonts w:ascii="Arial" w:hAnsi="Arial" w:cs="Arial"/>
          <w:spacing w:val="3"/>
          <w:sz w:val="22"/>
          <w:szCs w:val="22"/>
        </w:rPr>
        <w:t xml:space="preserve">definidas </w:t>
      </w:r>
      <w:r w:rsidRPr="0095690A">
        <w:rPr>
          <w:rFonts w:ascii="Arial" w:hAnsi="Arial" w:cs="Arial"/>
          <w:spacing w:val="2"/>
          <w:sz w:val="22"/>
          <w:szCs w:val="22"/>
        </w:rPr>
        <w:t xml:space="preserve">em </w:t>
      </w:r>
      <w:r w:rsidRPr="0095690A">
        <w:rPr>
          <w:rFonts w:ascii="Arial" w:hAnsi="Arial" w:cs="Arial"/>
          <w:sz w:val="22"/>
          <w:szCs w:val="22"/>
        </w:rPr>
        <w:t xml:space="preserve">Protocolos </w:t>
      </w:r>
      <w:r w:rsidRPr="0095690A">
        <w:rPr>
          <w:rFonts w:ascii="Arial" w:hAnsi="Arial" w:cs="Arial"/>
          <w:spacing w:val="2"/>
          <w:sz w:val="22"/>
          <w:szCs w:val="22"/>
        </w:rPr>
        <w:t>específicos</w:t>
      </w:r>
      <w:r w:rsidRPr="0095690A">
        <w:rPr>
          <w:rFonts w:ascii="Arial" w:hAnsi="Arial" w:cs="Arial"/>
          <w:spacing w:val="24"/>
          <w:sz w:val="22"/>
          <w:szCs w:val="22"/>
        </w:rPr>
        <w:t xml:space="preserve"> </w:t>
      </w:r>
      <w:r w:rsidRPr="0095690A">
        <w:rPr>
          <w:rFonts w:ascii="Arial" w:hAnsi="Arial" w:cs="Arial"/>
          <w:spacing w:val="2"/>
          <w:sz w:val="22"/>
          <w:szCs w:val="22"/>
        </w:rPr>
        <w:t xml:space="preserve">para cada </w:t>
      </w:r>
      <w:r w:rsidRPr="0095690A">
        <w:rPr>
          <w:rFonts w:ascii="Arial" w:hAnsi="Arial" w:cs="Arial"/>
          <w:spacing w:val="3"/>
          <w:sz w:val="22"/>
          <w:szCs w:val="22"/>
        </w:rPr>
        <w:t>setor.</w:t>
      </w:r>
      <w:r w:rsidR="00D44555">
        <w:rPr>
          <w:rFonts w:ascii="Arial" w:hAnsi="Arial" w:cs="Arial"/>
          <w:spacing w:val="3"/>
          <w:sz w:val="22"/>
          <w:szCs w:val="22"/>
        </w:rPr>
        <w:t xml:space="preserve"> </w:t>
      </w:r>
    </w:p>
    <w:p w:rsidR="00123B96" w:rsidRPr="0095690A" w:rsidRDefault="00D44555" w:rsidP="0095690A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>Parágrafo único. Para esta próxima semana, as regras segmentadas correspondem à bandeira final preta.</w:t>
      </w:r>
    </w:p>
    <w:p w:rsidR="00123B96" w:rsidRPr="0095690A" w:rsidRDefault="00123B96" w:rsidP="0095690A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95690A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F365CB" w:rsidRPr="0095690A">
        <w:rPr>
          <w:rFonts w:ascii="Arial" w:hAnsi="Arial" w:cs="Arial"/>
          <w:b/>
          <w:bCs/>
          <w:sz w:val="22"/>
          <w:szCs w:val="22"/>
        </w:rPr>
        <w:t>4</w:t>
      </w:r>
      <w:r w:rsidRPr="0095690A">
        <w:rPr>
          <w:rFonts w:ascii="Arial" w:hAnsi="Arial" w:cs="Arial"/>
          <w:b/>
          <w:bCs/>
          <w:sz w:val="22"/>
          <w:szCs w:val="22"/>
        </w:rPr>
        <w:t>º</w:t>
      </w:r>
      <w:r w:rsidRPr="0095690A">
        <w:rPr>
          <w:rFonts w:ascii="Arial" w:hAnsi="Arial" w:cs="Arial"/>
          <w:sz w:val="22"/>
          <w:szCs w:val="22"/>
        </w:rPr>
        <w:t> São medidas sanitárias permanentes, de adoção obrigatória por todos, dentre outras:</w:t>
      </w:r>
    </w:p>
    <w:p w:rsidR="00123B96" w:rsidRPr="0095690A" w:rsidRDefault="00123B96" w:rsidP="0036647E">
      <w:pPr>
        <w:pStyle w:val="NormalWeb"/>
        <w:shd w:val="clear" w:color="auto" w:fill="DBE5F1" w:themeFill="accent1" w:themeFillTint="33"/>
        <w:spacing w:before="120" w:beforeAutospacing="0" w:after="120" w:afterAutospacing="0" w:line="360" w:lineRule="auto"/>
        <w:ind w:firstLine="567"/>
        <w:jc w:val="both"/>
        <w:rPr>
          <w:rFonts w:ascii="Arial" w:hAnsi="Arial" w:cs="Arial"/>
          <w:spacing w:val="5"/>
          <w:sz w:val="22"/>
          <w:szCs w:val="22"/>
        </w:rPr>
      </w:pPr>
      <w:r w:rsidRPr="0095690A">
        <w:rPr>
          <w:rFonts w:ascii="Arial" w:hAnsi="Arial" w:cs="Arial"/>
          <w:b/>
          <w:sz w:val="22"/>
          <w:szCs w:val="22"/>
        </w:rPr>
        <w:t>I –</w:t>
      </w:r>
      <w:r w:rsidRPr="0095690A">
        <w:rPr>
          <w:rFonts w:ascii="Arial" w:hAnsi="Arial" w:cs="Arial"/>
          <w:sz w:val="22"/>
          <w:szCs w:val="22"/>
        </w:rPr>
        <w:t xml:space="preserve"> </w:t>
      </w:r>
      <w:r w:rsidRPr="0095690A">
        <w:rPr>
          <w:rFonts w:ascii="Arial" w:hAnsi="Arial" w:cs="Arial"/>
          <w:spacing w:val="2"/>
          <w:sz w:val="22"/>
          <w:szCs w:val="22"/>
        </w:rPr>
        <w:t xml:space="preserve">observância do </w:t>
      </w:r>
      <w:r w:rsidRPr="0095690A">
        <w:rPr>
          <w:rFonts w:ascii="Arial" w:hAnsi="Arial" w:cs="Arial"/>
          <w:spacing w:val="4"/>
          <w:sz w:val="22"/>
          <w:szCs w:val="22"/>
        </w:rPr>
        <w:t xml:space="preserve">distanciamento </w:t>
      </w:r>
      <w:r w:rsidRPr="0095690A">
        <w:rPr>
          <w:rFonts w:ascii="Arial" w:hAnsi="Arial" w:cs="Arial"/>
          <w:spacing w:val="5"/>
          <w:sz w:val="22"/>
          <w:szCs w:val="22"/>
        </w:rPr>
        <w:t xml:space="preserve">social, </w:t>
      </w:r>
      <w:r w:rsidRPr="0095690A">
        <w:rPr>
          <w:rFonts w:ascii="Arial" w:hAnsi="Arial" w:cs="Arial"/>
          <w:spacing w:val="3"/>
          <w:sz w:val="22"/>
          <w:szCs w:val="22"/>
        </w:rPr>
        <w:t xml:space="preserve">restringindo </w:t>
      </w:r>
      <w:r w:rsidRPr="0095690A">
        <w:rPr>
          <w:rFonts w:ascii="Arial" w:hAnsi="Arial" w:cs="Arial"/>
          <w:sz w:val="22"/>
          <w:szCs w:val="22"/>
        </w:rPr>
        <w:t xml:space="preserve">a </w:t>
      </w:r>
      <w:r w:rsidRPr="0095690A">
        <w:rPr>
          <w:rFonts w:ascii="Arial" w:hAnsi="Arial" w:cs="Arial"/>
          <w:spacing w:val="2"/>
          <w:sz w:val="22"/>
          <w:szCs w:val="22"/>
        </w:rPr>
        <w:t xml:space="preserve">circulação, as </w:t>
      </w:r>
      <w:r w:rsidRPr="0095690A">
        <w:rPr>
          <w:rFonts w:ascii="Arial" w:hAnsi="Arial" w:cs="Arial"/>
          <w:sz w:val="22"/>
          <w:szCs w:val="22"/>
        </w:rPr>
        <w:t xml:space="preserve">visitas e </w:t>
      </w:r>
      <w:r w:rsidRPr="0095690A">
        <w:rPr>
          <w:rFonts w:ascii="Arial" w:hAnsi="Arial" w:cs="Arial"/>
          <w:spacing w:val="2"/>
          <w:sz w:val="22"/>
          <w:szCs w:val="22"/>
        </w:rPr>
        <w:t xml:space="preserve">as </w:t>
      </w:r>
      <w:r w:rsidRPr="0095690A">
        <w:rPr>
          <w:rFonts w:ascii="Arial" w:hAnsi="Arial" w:cs="Arial"/>
          <w:spacing w:val="3"/>
          <w:sz w:val="22"/>
          <w:szCs w:val="22"/>
        </w:rPr>
        <w:t xml:space="preserve">reuniões </w:t>
      </w:r>
      <w:r w:rsidRPr="0095690A">
        <w:rPr>
          <w:rFonts w:ascii="Arial" w:hAnsi="Arial" w:cs="Arial"/>
          <w:spacing w:val="4"/>
          <w:sz w:val="22"/>
          <w:szCs w:val="22"/>
        </w:rPr>
        <w:t xml:space="preserve">presenciais </w:t>
      </w:r>
      <w:r w:rsidRPr="0095690A">
        <w:rPr>
          <w:rFonts w:ascii="Arial" w:hAnsi="Arial" w:cs="Arial"/>
          <w:spacing w:val="2"/>
          <w:sz w:val="22"/>
          <w:szCs w:val="22"/>
        </w:rPr>
        <w:t xml:space="preserve">de </w:t>
      </w:r>
      <w:r w:rsidRPr="0095690A">
        <w:rPr>
          <w:rFonts w:ascii="Arial" w:hAnsi="Arial" w:cs="Arial"/>
          <w:spacing w:val="4"/>
          <w:sz w:val="22"/>
          <w:szCs w:val="22"/>
        </w:rPr>
        <w:t xml:space="preserve">qualquer </w:t>
      </w:r>
      <w:r w:rsidRPr="0095690A">
        <w:rPr>
          <w:rFonts w:ascii="Arial" w:hAnsi="Arial" w:cs="Arial"/>
          <w:sz w:val="22"/>
          <w:szCs w:val="22"/>
        </w:rPr>
        <w:t xml:space="preserve">tipo </w:t>
      </w:r>
      <w:r w:rsidRPr="0095690A">
        <w:rPr>
          <w:rFonts w:ascii="Arial" w:hAnsi="Arial" w:cs="Arial"/>
          <w:spacing w:val="2"/>
          <w:sz w:val="22"/>
          <w:szCs w:val="22"/>
        </w:rPr>
        <w:t xml:space="preserve">ao </w:t>
      </w:r>
      <w:r w:rsidRPr="0095690A">
        <w:rPr>
          <w:rFonts w:ascii="Arial" w:hAnsi="Arial" w:cs="Arial"/>
          <w:spacing w:val="3"/>
          <w:sz w:val="22"/>
          <w:szCs w:val="22"/>
        </w:rPr>
        <w:t>estritamente</w:t>
      </w:r>
      <w:r w:rsidRPr="0095690A">
        <w:rPr>
          <w:rFonts w:ascii="Arial" w:hAnsi="Arial" w:cs="Arial"/>
          <w:spacing w:val="-5"/>
          <w:sz w:val="22"/>
          <w:szCs w:val="22"/>
        </w:rPr>
        <w:t xml:space="preserve"> </w:t>
      </w:r>
      <w:r w:rsidRPr="0095690A">
        <w:rPr>
          <w:rFonts w:ascii="Arial" w:hAnsi="Arial" w:cs="Arial"/>
          <w:spacing w:val="5"/>
          <w:sz w:val="22"/>
          <w:szCs w:val="22"/>
        </w:rPr>
        <w:t>necessário;</w:t>
      </w:r>
    </w:p>
    <w:p w:rsidR="00123B96" w:rsidRPr="0095690A" w:rsidRDefault="00123B96" w:rsidP="0036647E">
      <w:pPr>
        <w:pStyle w:val="NormalWeb"/>
        <w:shd w:val="clear" w:color="auto" w:fill="DBE5F1" w:themeFill="accent1" w:themeFillTint="33"/>
        <w:spacing w:before="120" w:beforeAutospacing="0" w:after="12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95690A">
        <w:rPr>
          <w:rFonts w:ascii="Arial" w:eastAsia="Arial" w:hAnsi="Arial" w:cs="Arial"/>
          <w:b/>
          <w:sz w:val="22"/>
          <w:szCs w:val="22"/>
        </w:rPr>
        <w:t xml:space="preserve">II – </w:t>
      </w:r>
      <w:r w:rsidRPr="0095690A">
        <w:rPr>
          <w:rFonts w:ascii="Arial" w:hAnsi="Arial" w:cs="Arial"/>
          <w:sz w:val="22"/>
          <w:szCs w:val="22"/>
        </w:rPr>
        <w:t>observância de cuidados pessoais, sobretudo da lavagem das mãos, antes e após a realização de quaisquer tarefas, com a utilização de produtos assépticos, como sabão ou álcool em gel setenta por cento, bem como da higienização, com produtos adequados dos instrumentos domésticos e de trabalho;</w:t>
      </w:r>
    </w:p>
    <w:p w:rsidR="00123B96" w:rsidRPr="0095690A" w:rsidRDefault="00123B96" w:rsidP="0036647E">
      <w:pPr>
        <w:pStyle w:val="NormalWeb"/>
        <w:shd w:val="clear" w:color="auto" w:fill="DBE5F1" w:themeFill="accent1" w:themeFillTint="33"/>
        <w:spacing w:before="120" w:beforeAutospacing="0" w:after="12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95690A">
        <w:rPr>
          <w:rFonts w:ascii="Arial" w:eastAsia="Arial" w:hAnsi="Arial" w:cs="Arial"/>
          <w:b/>
          <w:sz w:val="22"/>
          <w:szCs w:val="22"/>
        </w:rPr>
        <w:t xml:space="preserve">III – </w:t>
      </w:r>
      <w:r w:rsidRPr="0095690A">
        <w:rPr>
          <w:rFonts w:ascii="Arial" w:hAnsi="Arial" w:cs="Arial"/>
          <w:sz w:val="22"/>
          <w:szCs w:val="22"/>
        </w:rPr>
        <w:t>observância de etiqueta respiratória, cobrindo a boca com o antebraço ou lenço descartável ao tossir ou espirrar;</w:t>
      </w:r>
    </w:p>
    <w:p w:rsidR="00123B96" w:rsidRPr="0095690A" w:rsidRDefault="00123B96" w:rsidP="0036647E">
      <w:pPr>
        <w:pStyle w:val="NormalWeb"/>
        <w:shd w:val="clear" w:color="auto" w:fill="DBE5F1" w:themeFill="accent1" w:themeFillTint="33"/>
        <w:spacing w:before="120" w:beforeAutospacing="0" w:after="12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95690A">
        <w:rPr>
          <w:rFonts w:ascii="Arial" w:hAnsi="Arial" w:cs="Arial"/>
          <w:b/>
          <w:sz w:val="22"/>
          <w:szCs w:val="22"/>
        </w:rPr>
        <w:t xml:space="preserve">IV – </w:t>
      </w:r>
      <w:r w:rsidRPr="0095690A">
        <w:rPr>
          <w:rFonts w:ascii="Arial" w:hAnsi="Arial" w:cs="Arial"/>
          <w:spacing w:val="2"/>
          <w:sz w:val="22"/>
          <w:szCs w:val="22"/>
        </w:rPr>
        <w:t xml:space="preserve">observância do </w:t>
      </w:r>
      <w:r w:rsidRPr="0095690A">
        <w:rPr>
          <w:rFonts w:ascii="Arial" w:hAnsi="Arial" w:cs="Arial"/>
          <w:spacing w:val="4"/>
          <w:sz w:val="22"/>
          <w:szCs w:val="22"/>
        </w:rPr>
        <w:t xml:space="preserve">distanciamento interpessoal </w:t>
      </w:r>
      <w:r w:rsidRPr="0095690A">
        <w:rPr>
          <w:rFonts w:ascii="Arial" w:hAnsi="Arial" w:cs="Arial"/>
          <w:spacing w:val="5"/>
          <w:sz w:val="22"/>
          <w:szCs w:val="22"/>
        </w:rPr>
        <w:t xml:space="preserve">mínimo </w:t>
      </w:r>
      <w:r w:rsidRPr="0095690A">
        <w:rPr>
          <w:rFonts w:ascii="Arial" w:hAnsi="Arial" w:cs="Arial"/>
          <w:spacing w:val="2"/>
          <w:sz w:val="22"/>
          <w:szCs w:val="22"/>
        </w:rPr>
        <w:t xml:space="preserve">de </w:t>
      </w:r>
      <w:r w:rsidRPr="0095690A">
        <w:rPr>
          <w:rFonts w:ascii="Arial" w:hAnsi="Arial" w:cs="Arial"/>
          <w:spacing w:val="3"/>
          <w:sz w:val="22"/>
          <w:szCs w:val="22"/>
        </w:rPr>
        <w:t xml:space="preserve">dois </w:t>
      </w:r>
      <w:r w:rsidRPr="0095690A">
        <w:rPr>
          <w:rFonts w:ascii="Arial" w:hAnsi="Arial" w:cs="Arial"/>
          <w:spacing w:val="4"/>
          <w:sz w:val="22"/>
          <w:szCs w:val="22"/>
        </w:rPr>
        <w:t xml:space="preserve">metros, </w:t>
      </w:r>
      <w:r w:rsidRPr="0095690A">
        <w:rPr>
          <w:rFonts w:ascii="Arial" w:hAnsi="Arial" w:cs="Arial"/>
          <w:spacing w:val="2"/>
          <w:sz w:val="22"/>
          <w:szCs w:val="22"/>
        </w:rPr>
        <w:t xml:space="preserve">evitando-se </w:t>
      </w:r>
      <w:r w:rsidRPr="0095690A">
        <w:rPr>
          <w:rFonts w:ascii="Arial" w:hAnsi="Arial" w:cs="Arial"/>
          <w:sz w:val="22"/>
          <w:szCs w:val="22"/>
        </w:rPr>
        <w:t xml:space="preserve">a </w:t>
      </w:r>
      <w:r w:rsidRPr="0095690A">
        <w:rPr>
          <w:rFonts w:ascii="Arial" w:hAnsi="Arial" w:cs="Arial"/>
          <w:spacing w:val="3"/>
          <w:sz w:val="22"/>
          <w:szCs w:val="22"/>
        </w:rPr>
        <w:t xml:space="preserve">formação </w:t>
      </w:r>
      <w:r w:rsidRPr="0095690A">
        <w:rPr>
          <w:rFonts w:ascii="Arial" w:hAnsi="Arial" w:cs="Arial"/>
          <w:spacing w:val="2"/>
          <w:sz w:val="22"/>
          <w:szCs w:val="22"/>
        </w:rPr>
        <w:t xml:space="preserve">de </w:t>
      </w:r>
      <w:r w:rsidRPr="0095690A">
        <w:rPr>
          <w:rFonts w:ascii="Arial" w:hAnsi="Arial" w:cs="Arial"/>
          <w:spacing w:val="4"/>
          <w:sz w:val="22"/>
          <w:szCs w:val="22"/>
        </w:rPr>
        <w:t xml:space="preserve">aglomerações </w:t>
      </w:r>
      <w:r w:rsidRPr="0095690A">
        <w:rPr>
          <w:rFonts w:ascii="Arial" w:hAnsi="Arial" w:cs="Arial"/>
          <w:spacing w:val="2"/>
          <w:sz w:val="22"/>
          <w:szCs w:val="22"/>
        </w:rPr>
        <w:t xml:space="preserve">de </w:t>
      </w:r>
      <w:r w:rsidRPr="0095690A">
        <w:rPr>
          <w:rFonts w:ascii="Arial" w:hAnsi="Arial" w:cs="Arial"/>
          <w:spacing w:val="7"/>
          <w:sz w:val="22"/>
          <w:szCs w:val="22"/>
        </w:rPr>
        <w:t xml:space="preserve">pessoas </w:t>
      </w:r>
      <w:r w:rsidRPr="0095690A">
        <w:rPr>
          <w:rFonts w:ascii="Arial" w:hAnsi="Arial" w:cs="Arial"/>
          <w:spacing w:val="3"/>
          <w:sz w:val="22"/>
          <w:szCs w:val="22"/>
        </w:rPr>
        <w:t xml:space="preserve">nos </w:t>
      </w:r>
      <w:r w:rsidRPr="0095690A">
        <w:rPr>
          <w:rFonts w:ascii="Arial" w:hAnsi="Arial" w:cs="Arial"/>
          <w:sz w:val="22"/>
          <w:szCs w:val="22"/>
        </w:rPr>
        <w:t xml:space="preserve">recintos </w:t>
      </w:r>
      <w:r w:rsidRPr="0095690A">
        <w:rPr>
          <w:rFonts w:ascii="Arial" w:hAnsi="Arial" w:cs="Arial"/>
          <w:spacing w:val="2"/>
          <w:sz w:val="22"/>
          <w:szCs w:val="22"/>
        </w:rPr>
        <w:t xml:space="preserve">ou </w:t>
      </w:r>
      <w:r w:rsidRPr="0095690A">
        <w:rPr>
          <w:rFonts w:ascii="Arial" w:hAnsi="Arial" w:cs="Arial"/>
          <w:spacing w:val="3"/>
          <w:sz w:val="22"/>
          <w:szCs w:val="22"/>
        </w:rPr>
        <w:t xml:space="preserve">nas áreas </w:t>
      </w:r>
      <w:r w:rsidRPr="0095690A">
        <w:rPr>
          <w:rFonts w:ascii="Arial" w:hAnsi="Arial" w:cs="Arial"/>
          <w:spacing w:val="2"/>
          <w:sz w:val="22"/>
          <w:szCs w:val="22"/>
        </w:rPr>
        <w:t xml:space="preserve">internas </w:t>
      </w:r>
      <w:r w:rsidRPr="0095690A">
        <w:rPr>
          <w:rFonts w:ascii="Arial" w:hAnsi="Arial" w:cs="Arial"/>
          <w:sz w:val="22"/>
          <w:szCs w:val="22"/>
        </w:rPr>
        <w:t xml:space="preserve">e externas </w:t>
      </w:r>
      <w:r w:rsidRPr="0095690A">
        <w:rPr>
          <w:rFonts w:ascii="Arial" w:hAnsi="Arial" w:cs="Arial"/>
          <w:spacing w:val="2"/>
          <w:sz w:val="22"/>
          <w:szCs w:val="22"/>
        </w:rPr>
        <w:t xml:space="preserve">de circulação ou de </w:t>
      </w:r>
      <w:r w:rsidRPr="0095690A">
        <w:rPr>
          <w:rFonts w:ascii="Arial" w:hAnsi="Arial" w:cs="Arial"/>
          <w:spacing w:val="5"/>
          <w:sz w:val="22"/>
          <w:szCs w:val="22"/>
        </w:rPr>
        <w:t xml:space="preserve">espera, </w:t>
      </w:r>
      <w:r w:rsidRPr="0095690A">
        <w:rPr>
          <w:rFonts w:ascii="Arial" w:hAnsi="Arial" w:cs="Arial"/>
          <w:spacing w:val="3"/>
          <w:sz w:val="22"/>
          <w:szCs w:val="22"/>
        </w:rPr>
        <w:t xml:space="preserve">bem </w:t>
      </w:r>
      <w:r w:rsidRPr="0095690A">
        <w:rPr>
          <w:rFonts w:ascii="Arial" w:hAnsi="Arial" w:cs="Arial"/>
          <w:spacing w:val="5"/>
          <w:sz w:val="22"/>
          <w:szCs w:val="22"/>
        </w:rPr>
        <w:t xml:space="preserve">como </w:t>
      </w:r>
      <w:r w:rsidRPr="0095690A">
        <w:rPr>
          <w:rFonts w:ascii="Arial" w:hAnsi="Arial" w:cs="Arial"/>
          <w:spacing w:val="3"/>
          <w:sz w:val="22"/>
          <w:szCs w:val="22"/>
        </w:rPr>
        <w:t xml:space="preserve">nas </w:t>
      </w:r>
      <w:r w:rsidRPr="0095690A">
        <w:rPr>
          <w:rFonts w:ascii="Arial" w:hAnsi="Arial" w:cs="Arial"/>
          <w:spacing w:val="4"/>
          <w:sz w:val="22"/>
          <w:szCs w:val="22"/>
        </w:rPr>
        <w:t xml:space="preserve">calçadas, </w:t>
      </w:r>
      <w:r w:rsidRPr="0095690A">
        <w:rPr>
          <w:rFonts w:ascii="Arial" w:hAnsi="Arial" w:cs="Arial"/>
          <w:spacing w:val="2"/>
          <w:sz w:val="22"/>
          <w:szCs w:val="22"/>
        </w:rPr>
        <w:t xml:space="preserve">portarias </w:t>
      </w:r>
      <w:r w:rsidRPr="0095690A">
        <w:rPr>
          <w:rFonts w:ascii="Arial" w:hAnsi="Arial" w:cs="Arial"/>
          <w:sz w:val="22"/>
          <w:szCs w:val="22"/>
        </w:rPr>
        <w:t xml:space="preserve">e </w:t>
      </w:r>
      <w:r w:rsidRPr="0095690A">
        <w:rPr>
          <w:rFonts w:ascii="Arial" w:hAnsi="Arial" w:cs="Arial"/>
          <w:spacing w:val="2"/>
          <w:sz w:val="22"/>
          <w:szCs w:val="22"/>
        </w:rPr>
        <w:t xml:space="preserve">entradas </w:t>
      </w:r>
      <w:r w:rsidRPr="0095690A">
        <w:rPr>
          <w:rFonts w:ascii="Arial" w:hAnsi="Arial" w:cs="Arial"/>
          <w:spacing w:val="3"/>
          <w:sz w:val="22"/>
          <w:szCs w:val="22"/>
        </w:rPr>
        <w:t xml:space="preserve">dos prédios </w:t>
      </w:r>
      <w:r w:rsidRPr="0095690A">
        <w:rPr>
          <w:rFonts w:ascii="Arial" w:hAnsi="Arial" w:cs="Arial"/>
          <w:sz w:val="22"/>
          <w:szCs w:val="22"/>
        </w:rPr>
        <w:t xml:space="preserve">e </w:t>
      </w:r>
      <w:r w:rsidRPr="0095690A">
        <w:rPr>
          <w:rFonts w:ascii="Arial" w:hAnsi="Arial" w:cs="Arial"/>
          <w:spacing w:val="4"/>
          <w:sz w:val="22"/>
          <w:szCs w:val="22"/>
        </w:rPr>
        <w:t xml:space="preserve">estabelecimentos, </w:t>
      </w:r>
      <w:r w:rsidRPr="0095690A">
        <w:rPr>
          <w:rFonts w:ascii="Arial" w:hAnsi="Arial" w:cs="Arial"/>
          <w:spacing w:val="3"/>
          <w:sz w:val="22"/>
          <w:szCs w:val="22"/>
        </w:rPr>
        <w:t xml:space="preserve">públicos </w:t>
      </w:r>
      <w:r w:rsidRPr="0095690A">
        <w:rPr>
          <w:rFonts w:ascii="Arial" w:hAnsi="Arial" w:cs="Arial"/>
          <w:spacing w:val="2"/>
          <w:sz w:val="22"/>
          <w:szCs w:val="22"/>
        </w:rPr>
        <w:t xml:space="preserve">ou </w:t>
      </w:r>
      <w:r w:rsidRPr="0095690A">
        <w:rPr>
          <w:rFonts w:ascii="Arial" w:hAnsi="Arial" w:cs="Arial"/>
          <w:sz w:val="22"/>
          <w:szCs w:val="22"/>
        </w:rPr>
        <w:t>privado;</w:t>
      </w:r>
    </w:p>
    <w:p w:rsidR="00123B96" w:rsidRPr="0095690A" w:rsidRDefault="00123B96" w:rsidP="0036647E">
      <w:pPr>
        <w:pStyle w:val="NormalWeb"/>
        <w:shd w:val="clear" w:color="auto" w:fill="DBE5F1" w:themeFill="accent1" w:themeFillTint="33"/>
        <w:tabs>
          <w:tab w:val="left" w:pos="0"/>
        </w:tabs>
        <w:spacing w:before="120" w:beforeAutospacing="0" w:after="12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95690A">
        <w:rPr>
          <w:rFonts w:ascii="Arial" w:eastAsia="Arial" w:hAnsi="Arial" w:cs="Arial"/>
          <w:b/>
          <w:sz w:val="22"/>
          <w:szCs w:val="22"/>
        </w:rPr>
        <w:t>V –</w:t>
      </w:r>
      <w:r w:rsidRPr="0095690A">
        <w:rPr>
          <w:rFonts w:ascii="Arial" w:eastAsia="Arial" w:hAnsi="Arial" w:cs="Arial"/>
          <w:sz w:val="22"/>
          <w:szCs w:val="22"/>
        </w:rPr>
        <w:t xml:space="preserve"> uso obrigatório de máscaras </w:t>
      </w:r>
      <w:r w:rsidRPr="0095690A">
        <w:rPr>
          <w:rFonts w:ascii="Arial" w:hAnsi="Arial" w:cs="Arial"/>
          <w:sz w:val="22"/>
          <w:szCs w:val="22"/>
        </w:rPr>
        <w:t>de proteção facial por qualquer pessoa, sempre que estiver em recinto coletivo, compreendido como local destinado a permanente utilização simultânea por várias pessoas, fechado ou aberto, privado ou público, bem como nas suas áreas de circulação, nas vias públicas</w:t>
      </w:r>
      <w:r w:rsidR="00F365CB" w:rsidRPr="0095690A">
        <w:rPr>
          <w:rFonts w:ascii="Arial" w:hAnsi="Arial" w:cs="Arial"/>
          <w:sz w:val="22"/>
          <w:szCs w:val="22"/>
        </w:rPr>
        <w:t>, cemitérios</w:t>
      </w:r>
      <w:r w:rsidRPr="0095690A">
        <w:rPr>
          <w:rFonts w:ascii="Arial" w:hAnsi="Arial" w:cs="Arial"/>
          <w:sz w:val="22"/>
          <w:szCs w:val="22"/>
        </w:rPr>
        <w:t xml:space="preserve"> e nos meios de transporte.</w:t>
      </w:r>
    </w:p>
    <w:p w:rsidR="00935360" w:rsidRPr="0095690A" w:rsidRDefault="00935360" w:rsidP="0036647E">
      <w:pPr>
        <w:pStyle w:val="NormalWeb"/>
        <w:shd w:val="clear" w:color="auto" w:fill="DBE5F1" w:themeFill="accent1" w:themeFillTint="33"/>
        <w:tabs>
          <w:tab w:val="left" w:pos="0"/>
        </w:tabs>
        <w:spacing w:before="120" w:beforeAutospacing="0" w:after="12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95690A">
        <w:rPr>
          <w:rFonts w:ascii="Arial" w:hAnsi="Arial" w:cs="Arial"/>
          <w:b/>
          <w:bCs/>
          <w:sz w:val="22"/>
          <w:szCs w:val="22"/>
        </w:rPr>
        <w:t xml:space="preserve">Parágrafo único. </w:t>
      </w:r>
      <w:r w:rsidRPr="0095690A">
        <w:rPr>
          <w:rFonts w:ascii="Arial" w:hAnsi="Arial" w:cs="Arial"/>
          <w:bCs/>
          <w:sz w:val="22"/>
          <w:szCs w:val="22"/>
        </w:rPr>
        <w:t>A</w:t>
      </w:r>
      <w:r w:rsidRPr="0095690A">
        <w:rPr>
          <w:rFonts w:ascii="Arial" w:hAnsi="Arial" w:cs="Arial"/>
          <w:sz w:val="22"/>
          <w:szCs w:val="22"/>
        </w:rPr>
        <w:t xml:space="preserve"> máscara de proteção facial em todo o território do Município é de uso obrigatório, sempre que a pessoa estiver em recinto coletivo, fechado ou aberto, privado ou público, bem como nas suas áreas de circulação, nas vias públicas e nos meios de transporte.</w:t>
      </w:r>
    </w:p>
    <w:p w:rsidR="00935360" w:rsidRPr="0095690A" w:rsidRDefault="00F365CB" w:rsidP="0095690A">
      <w:pPr>
        <w:pStyle w:val="NormalWeb"/>
        <w:shd w:val="clear" w:color="auto" w:fill="FFFFFF"/>
        <w:tabs>
          <w:tab w:val="left" w:pos="0"/>
        </w:tabs>
        <w:spacing w:before="120" w:beforeAutospacing="0" w:after="12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95690A">
        <w:rPr>
          <w:rFonts w:ascii="Arial" w:hAnsi="Arial" w:cs="Arial"/>
          <w:b/>
          <w:bCs/>
          <w:sz w:val="22"/>
          <w:szCs w:val="22"/>
        </w:rPr>
        <w:t xml:space="preserve">Art. 5º </w:t>
      </w:r>
      <w:r w:rsidR="00935360" w:rsidRPr="0095690A">
        <w:rPr>
          <w:rFonts w:ascii="Arial" w:hAnsi="Arial" w:cs="Arial"/>
          <w:sz w:val="22"/>
          <w:szCs w:val="22"/>
        </w:rPr>
        <w:t xml:space="preserve">As medidas sanitárias </w:t>
      </w:r>
      <w:r w:rsidR="00935360" w:rsidRPr="0095690A">
        <w:rPr>
          <w:rFonts w:ascii="Arial" w:hAnsi="Arial" w:cs="Arial"/>
          <w:spacing w:val="6"/>
          <w:sz w:val="22"/>
          <w:szCs w:val="22"/>
        </w:rPr>
        <w:t xml:space="preserve">segmentadas são </w:t>
      </w:r>
      <w:r w:rsidR="00935360" w:rsidRPr="0095690A">
        <w:rPr>
          <w:rFonts w:ascii="Arial" w:hAnsi="Arial" w:cs="Arial"/>
          <w:spacing w:val="3"/>
          <w:sz w:val="22"/>
          <w:szCs w:val="22"/>
        </w:rPr>
        <w:t xml:space="preserve">definidas </w:t>
      </w:r>
      <w:r w:rsidR="00935360" w:rsidRPr="0095690A">
        <w:rPr>
          <w:rFonts w:ascii="Arial" w:hAnsi="Arial" w:cs="Arial"/>
          <w:spacing w:val="2"/>
          <w:sz w:val="22"/>
          <w:szCs w:val="22"/>
        </w:rPr>
        <w:t xml:space="preserve">em </w:t>
      </w:r>
      <w:r w:rsidR="00935360" w:rsidRPr="0095690A">
        <w:rPr>
          <w:rFonts w:ascii="Arial" w:hAnsi="Arial" w:cs="Arial"/>
          <w:sz w:val="22"/>
          <w:szCs w:val="22"/>
        </w:rPr>
        <w:t xml:space="preserve">Protocolos </w:t>
      </w:r>
      <w:r w:rsidR="00935360" w:rsidRPr="0095690A">
        <w:rPr>
          <w:rFonts w:ascii="Arial" w:hAnsi="Arial" w:cs="Arial"/>
          <w:spacing w:val="3"/>
          <w:sz w:val="22"/>
          <w:szCs w:val="22"/>
        </w:rPr>
        <w:t xml:space="preserve">específicos da </w:t>
      </w:r>
      <w:r w:rsidR="00935360" w:rsidRPr="0095690A">
        <w:rPr>
          <w:rFonts w:ascii="Arial" w:hAnsi="Arial" w:cs="Arial"/>
          <w:sz w:val="22"/>
          <w:szCs w:val="22"/>
        </w:rPr>
        <w:t xml:space="preserve">Secretaria </w:t>
      </w:r>
      <w:r w:rsidR="00935360" w:rsidRPr="0095690A">
        <w:rPr>
          <w:rFonts w:ascii="Arial" w:hAnsi="Arial" w:cs="Arial"/>
          <w:spacing w:val="3"/>
          <w:sz w:val="22"/>
          <w:szCs w:val="22"/>
        </w:rPr>
        <w:t xml:space="preserve">Estadual </w:t>
      </w:r>
      <w:r w:rsidR="00935360" w:rsidRPr="0095690A">
        <w:rPr>
          <w:rFonts w:ascii="Arial" w:hAnsi="Arial" w:cs="Arial"/>
          <w:spacing w:val="2"/>
          <w:sz w:val="22"/>
          <w:szCs w:val="22"/>
        </w:rPr>
        <w:t xml:space="preserve">da </w:t>
      </w:r>
      <w:r w:rsidR="00935360" w:rsidRPr="0095690A">
        <w:rPr>
          <w:rFonts w:ascii="Arial" w:hAnsi="Arial" w:cs="Arial"/>
          <w:spacing w:val="3"/>
          <w:sz w:val="22"/>
          <w:szCs w:val="22"/>
        </w:rPr>
        <w:t xml:space="preserve">Saúde, de aplicação e eficácia obrigatória </w:t>
      </w:r>
      <w:r w:rsidR="00935360" w:rsidRPr="0095690A">
        <w:rPr>
          <w:rFonts w:ascii="Arial" w:hAnsi="Arial" w:cs="Arial"/>
          <w:spacing w:val="2"/>
          <w:sz w:val="22"/>
          <w:szCs w:val="22"/>
        </w:rPr>
        <w:t xml:space="preserve">no </w:t>
      </w:r>
      <w:r w:rsidR="00935360" w:rsidRPr="0095690A">
        <w:rPr>
          <w:rFonts w:ascii="Arial" w:hAnsi="Arial" w:cs="Arial"/>
          <w:spacing w:val="4"/>
          <w:sz w:val="22"/>
          <w:szCs w:val="22"/>
        </w:rPr>
        <w:t xml:space="preserve">âmbito </w:t>
      </w:r>
      <w:r w:rsidR="00935360" w:rsidRPr="0095690A">
        <w:rPr>
          <w:rFonts w:ascii="Arial" w:hAnsi="Arial" w:cs="Arial"/>
          <w:spacing w:val="2"/>
          <w:sz w:val="22"/>
          <w:szCs w:val="22"/>
        </w:rPr>
        <w:t xml:space="preserve">deste </w:t>
      </w:r>
      <w:r w:rsidR="00935360" w:rsidRPr="0095690A">
        <w:rPr>
          <w:rFonts w:ascii="Arial" w:hAnsi="Arial" w:cs="Arial"/>
          <w:sz w:val="22"/>
          <w:szCs w:val="22"/>
        </w:rPr>
        <w:t xml:space="preserve">Município, independentemente da edição de norma municipal, </w:t>
      </w:r>
      <w:r w:rsidR="00935360" w:rsidRPr="0095690A">
        <w:rPr>
          <w:rFonts w:ascii="Arial" w:hAnsi="Arial" w:cs="Arial"/>
          <w:sz w:val="22"/>
          <w:szCs w:val="22"/>
        </w:rPr>
        <w:lastRenderedPageBreak/>
        <w:t xml:space="preserve">que serão disponibilizados na rede mundial de computadores, sítio eletrônico </w:t>
      </w:r>
      <w:hyperlink r:id="rId8">
        <w:r w:rsidR="00935360" w:rsidRPr="0095690A">
          <w:rPr>
            <w:rFonts w:ascii="Arial" w:hAnsi="Arial" w:cs="Arial"/>
            <w:sz w:val="22"/>
            <w:szCs w:val="22"/>
          </w:rPr>
          <w:t>https://distanciamentocontrolado.rs.gov.br</w:t>
        </w:r>
      </w:hyperlink>
      <w:r w:rsidR="00935360" w:rsidRPr="0095690A">
        <w:rPr>
          <w:rFonts w:ascii="Arial" w:hAnsi="Arial" w:cs="Arial"/>
          <w:sz w:val="22"/>
          <w:szCs w:val="22"/>
        </w:rPr>
        <w:t>.</w:t>
      </w:r>
    </w:p>
    <w:p w:rsidR="00F365CB" w:rsidRPr="0095690A" w:rsidRDefault="0036647E" w:rsidP="0095690A">
      <w:pPr>
        <w:pStyle w:val="NormalWeb"/>
        <w:shd w:val="clear" w:color="auto" w:fill="FFFFFF"/>
        <w:tabs>
          <w:tab w:val="left" w:pos="0"/>
        </w:tabs>
        <w:spacing w:before="120" w:beforeAutospacing="0" w:after="12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Parágrafo único.</w:t>
      </w:r>
      <w:r w:rsidR="00935360" w:rsidRPr="0095690A">
        <w:rPr>
          <w:rFonts w:ascii="Arial" w:hAnsi="Arial" w:cs="Arial"/>
          <w:b/>
          <w:sz w:val="22"/>
          <w:szCs w:val="22"/>
        </w:rPr>
        <w:t xml:space="preserve"> </w:t>
      </w:r>
      <w:r w:rsidR="00935360" w:rsidRPr="0095690A">
        <w:rPr>
          <w:rFonts w:ascii="Arial" w:hAnsi="Arial" w:cs="Arial"/>
          <w:spacing w:val="-8"/>
          <w:sz w:val="22"/>
          <w:szCs w:val="22"/>
        </w:rPr>
        <w:t xml:space="preserve">As </w:t>
      </w:r>
      <w:r w:rsidR="00935360" w:rsidRPr="0095690A">
        <w:rPr>
          <w:rFonts w:ascii="Arial" w:hAnsi="Arial" w:cs="Arial"/>
          <w:spacing w:val="5"/>
          <w:sz w:val="22"/>
          <w:szCs w:val="22"/>
        </w:rPr>
        <w:t xml:space="preserve">medidas </w:t>
      </w:r>
      <w:r w:rsidR="00935360" w:rsidRPr="0095690A">
        <w:rPr>
          <w:rFonts w:ascii="Arial" w:hAnsi="Arial" w:cs="Arial"/>
          <w:spacing w:val="3"/>
          <w:sz w:val="22"/>
          <w:szCs w:val="22"/>
        </w:rPr>
        <w:t xml:space="preserve">sanitárias </w:t>
      </w:r>
      <w:r w:rsidR="00935360" w:rsidRPr="0095690A">
        <w:rPr>
          <w:rFonts w:ascii="Arial" w:hAnsi="Arial" w:cs="Arial"/>
          <w:spacing w:val="5"/>
          <w:sz w:val="22"/>
          <w:szCs w:val="22"/>
        </w:rPr>
        <w:t xml:space="preserve">segmentadas </w:t>
      </w:r>
      <w:r w:rsidR="00935360" w:rsidRPr="0095690A">
        <w:rPr>
          <w:rFonts w:ascii="Arial" w:hAnsi="Arial" w:cs="Arial"/>
          <w:spacing w:val="6"/>
          <w:sz w:val="22"/>
          <w:szCs w:val="22"/>
        </w:rPr>
        <w:t xml:space="preserve">são </w:t>
      </w:r>
      <w:r w:rsidR="00935360" w:rsidRPr="0095690A">
        <w:rPr>
          <w:rFonts w:ascii="Arial" w:hAnsi="Arial" w:cs="Arial"/>
          <w:spacing w:val="2"/>
          <w:sz w:val="22"/>
          <w:szCs w:val="22"/>
        </w:rPr>
        <w:t xml:space="preserve">de </w:t>
      </w:r>
      <w:r w:rsidR="00935360" w:rsidRPr="0095690A">
        <w:rPr>
          <w:rFonts w:ascii="Arial" w:hAnsi="Arial" w:cs="Arial"/>
          <w:spacing w:val="3"/>
          <w:sz w:val="22"/>
          <w:szCs w:val="22"/>
        </w:rPr>
        <w:t xml:space="preserve">aplicação </w:t>
      </w:r>
      <w:r w:rsidR="00935360" w:rsidRPr="0095690A">
        <w:rPr>
          <w:rFonts w:ascii="Arial" w:hAnsi="Arial" w:cs="Arial"/>
          <w:sz w:val="22"/>
          <w:szCs w:val="22"/>
        </w:rPr>
        <w:t>cumulativa com as m</w:t>
      </w:r>
      <w:r w:rsidR="00935360" w:rsidRPr="0095690A">
        <w:rPr>
          <w:rFonts w:ascii="Arial" w:hAnsi="Arial" w:cs="Arial"/>
          <w:spacing w:val="5"/>
          <w:sz w:val="22"/>
          <w:szCs w:val="22"/>
        </w:rPr>
        <w:t xml:space="preserve">edidas </w:t>
      </w:r>
      <w:r w:rsidR="00935360" w:rsidRPr="0095690A">
        <w:rPr>
          <w:rFonts w:ascii="Arial" w:hAnsi="Arial" w:cs="Arial"/>
          <w:spacing w:val="3"/>
          <w:sz w:val="22"/>
          <w:szCs w:val="22"/>
        </w:rPr>
        <w:t xml:space="preserve">sanitárias </w:t>
      </w:r>
      <w:r w:rsidR="00935360" w:rsidRPr="0095690A">
        <w:rPr>
          <w:rFonts w:ascii="Arial" w:hAnsi="Arial" w:cs="Arial"/>
          <w:spacing w:val="4"/>
          <w:sz w:val="22"/>
          <w:szCs w:val="22"/>
        </w:rPr>
        <w:t xml:space="preserve">permanentes e </w:t>
      </w:r>
      <w:r w:rsidR="00935360" w:rsidRPr="0095690A">
        <w:rPr>
          <w:rFonts w:ascii="Arial" w:hAnsi="Arial" w:cs="Arial"/>
          <w:spacing w:val="5"/>
          <w:sz w:val="22"/>
          <w:szCs w:val="22"/>
        </w:rPr>
        <w:t>com</w:t>
      </w:r>
      <w:r w:rsidR="00935360" w:rsidRPr="0095690A">
        <w:rPr>
          <w:rFonts w:ascii="Arial" w:hAnsi="Arial" w:cs="Arial"/>
          <w:sz w:val="22"/>
          <w:szCs w:val="22"/>
        </w:rPr>
        <w:t xml:space="preserve"> as medidas fixadas em Portarias </w:t>
      </w:r>
      <w:r w:rsidR="00935360" w:rsidRPr="0095690A">
        <w:rPr>
          <w:rFonts w:ascii="Arial" w:hAnsi="Arial" w:cs="Arial"/>
          <w:spacing w:val="2"/>
          <w:sz w:val="22"/>
          <w:szCs w:val="22"/>
        </w:rPr>
        <w:t xml:space="preserve">da </w:t>
      </w:r>
      <w:r w:rsidR="00935360" w:rsidRPr="0095690A">
        <w:rPr>
          <w:rFonts w:ascii="Arial" w:hAnsi="Arial" w:cs="Arial"/>
          <w:sz w:val="22"/>
          <w:szCs w:val="22"/>
        </w:rPr>
        <w:t xml:space="preserve">Secretaria </w:t>
      </w:r>
      <w:r w:rsidR="00935360" w:rsidRPr="0095690A">
        <w:rPr>
          <w:rFonts w:ascii="Arial" w:hAnsi="Arial" w:cs="Arial"/>
          <w:spacing w:val="3"/>
          <w:sz w:val="22"/>
          <w:szCs w:val="22"/>
        </w:rPr>
        <w:t xml:space="preserve">Estadual </w:t>
      </w:r>
      <w:r w:rsidR="00935360" w:rsidRPr="0095690A">
        <w:rPr>
          <w:rFonts w:ascii="Arial" w:hAnsi="Arial" w:cs="Arial"/>
          <w:spacing w:val="2"/>
          <w:sz w:val="22"/>
          <w:szCs w:val="22"/>
        </w:rPr>
        <w:t>da Saúde.</w:t>
      </w:r>
      <w:r w:rsidR="00935360" w:rsidRPr="0095690A">
        <w:rPr>
          <w:rFonts w:ascii="Arial" w:hAnsi="Arial" w:cs="Arial"/>
          <w:sz w:val="22"/>
          <w:szCs w:val="22"/>
        </w:rPr>
        <w:t xml:space="preserve"> </w:t>
      </w:r>
    </w:p>
    <w:p w:rsidR="0095690A" w:rsidRPr="0095690A" w:rsidRDefault="0095690A" w:rsidP="0095690A">
      <w:pPr>
        <w:pStyle w:val="NormalWeb"/>
        <w:shd w:val="clear" w:color="auto" w:fill="FFFFFF"/>
        <w:tabs>
          <w:tab w:val="left" w:pos="0"/>
        </w:tabs>
        <w:spacing w:before="120" w:beforeAutospacing="0" w:after="12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95690A">
        <w:rPr>
          <w:rFonts w:ascii="Arial" w:hAnsi="Arial" w:cs="Arial"/>
          <w:b/>
          <w:sz w:val="22"/>
          <w:szCs w:val="22"/>
        </w:rPr>
        <w:t xml:space="preserve">Art. </w:t>
      </w:r>
      <w:r w:rsidR="00D44555">
        <w:rPr>
          <w:rFonts w:ascii="Arial" w:hAnsi="Arial" w:cs="Arial"/>
          <w:b/>
          <w:sz w:val="22"/>
          <w:szCs w:val="22"/>
        </w:rPr>
        <w:t>6</w:t>
      </w:r>
      <w:r w:rsidRPr="0095690A">
        <w:rPr>
          <w:rFonts w:ascii="Arial" w:hAnsi="Arial" w:cs="Arial"/>
          <w:b/>
          <w:sz w:val="22"/>
          <w:szCs w:val="22"/>
        </w:rPr>
        <w:t>º</w:t>
      </w:r>
      <w:r w:rsidRPr="0095690A">
        <w:rPr>
          <w:rFonts w:ascii="Arial" w:hAnsi="Arial" w:cs="Arial"/>
          <w:sz w:val="22"/>
          <w:szCs w:val="22"/>
        </w:rPr>
        <w:t xml:space="preserve"> As pessoas infectadas e com suspeita de infecção</w:t>
      </w:r>
      <w:r w:rsidR="0036647E">
        <w:rPr>
          <w:rFonts w:ascii="Arial" w:hAnsi="Arial" w:cs="Arial"/>
          <w:sz w:val="22"/>
          <w:szCs w:val="22"/>
        </w:rPr>
        <w:t>,</w:t>
      </w:r>
      <w:r w:rsidRPr="0095690A">
        <w:rPr>
          <w:rFonts w:ascii="Arial" w:hAnsi="Arial" w:cs="Arial"/>
          <w:sz w:val="22"/>
          <w:szCs w:val="22"/>
        </w:rPr>
        <w:t xml:space="preserve"> ressalvados os casos mais graves de hospitalização, deverão respeita</w:t>
      </w:r>
      <w:r w:rsidR="0036647E">
        <w:rPr>
          <w:rFonts w:ascii="Arial" w:hAnsi="Arial" w:cs="Arial"/>
          <w:sz w:val="22"/>
          <w:szCs w:val="22"/>
        </w:rPr>
        <w:t>r</w:t>
      </w:r>
      <w:r w:rsidRPr="0095690A">
        <w:rPr>
          <w:rFonts w:ascii="Arial" w:hAnsi="Arial" w:cs="Arial"/>
          <w:sz w:val="22"/>
          <w:szCs w:val="22"/>
        </w:rPr>
        <w:t xml:space="preserve"> quarentena e isolamento domiciliar, conforme protocolos e orientação da Equipe Técnica da Secretaria de Saúde, que acionará agentes policiais</w:t>
      </w:r>
      <w:r w:rsidR="00085B86">
        <w:rPr>
          <w:rFonts w:ascii="Arial" w:hAnsi="Arial" w:cs="Arial"/>
          <w:sz w:val="22"/>
          <w:szCs w:val="22"/>
        </w:rPr>
        <w:t>, caso necessário,</w:t>
      </w:r>
      <w:r w:rsidRPr="0095690A">
        <w:rPr>
          <w:rFonts w:ascii="Arial" w:hAnsi="Arial" w:cs="Arial"/>
          <w:sz w:val="22"/>
          <w:szCs w:val="22"/>
        </w:rPr>
        <w:t xml:space="preserve"> para fazer cumprir tais medidas de controle e contenção da contaminação </w:t>
      </w:r>
      <w:r w:rsidR="0036647E">
        <w:rPr>
          <w:rFonts w:ascii="Arial" w:hAnsi="Arial" w:cs="Arial"/>
          <w:sz w:val="22"/>
          <w:szCs w:val="22"/>
        </w:rPr>
        <w:t>à</w:t>
      </w:r>
      <w:r w:rsidRPr="0095690A">
        <w:rPr>
          <w:rFonts w:ascii="Arial" w:hAnsi="Arial" w:cs="Arial"/>
          <w:sz w:val="22"/>
          <w:szCs w:val="22"/>
        </w:rPr>
        <w:t>s demais pessoas da comunidade.</w:t>
      </w:r>
    </w:p>
    <w:p w:rsidR="00D44555" w:rsidRDefault="0095690A" w:rsidP="0095690A">
      <w:pPr>
        <w:pStyle w:val="NormalWeb"/>
        <w:shd w:val="clear" w:color="auto" w:fill="FFFFFF"/>
        <w:tabs>
          <w:tab w:val="left" w:pos="0"/>
        </w:tabs>
        <w:spacing w:before="120" w:beforeAutospacing="0" w:after="12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95690A">
        <w:rPr>
          <w:rFonts w:ascii="Arial" w:hAnsi="Arial" w:cs="Arial"/>
          <w:b/>
          <w:sz w:val="22"/>
          <w:szCs w:val="22"/>
        </w:rPr>
        <w:t xml:space="preserve">Art. </w:t>
      </w:r>
      <w:r w:rsidR="00D44555">
        <w:rPr>
          <w:rFonts w:ascii="Arial" w:hAnsi="Arial" w:cs="Arial"/>
          <w:b/>
          <w:sz w:val="22"/>
          <w:szCs w:val="22"/>
        </w:rPr>
        <w:t>7</w:t>
      </w:r>
      <w:r w:rsidRPr="0095690A">
        <w:rPr>
          <w:rFonts w:ascii="Arial" w:hAnsi="Arial" w:cs="Arial"/>
          <w:b/>
          <w:sz w:val="22"/>
          <w:szCs w:val="22"/>
        </w:rPr>
        <w:t>º</w:t>
      </w:r>
      <w:r w:rsidRPr="0095690A">
        <w:rPr>
          <w:rFonts w:ascii="Arial" w:hAnsi="Arial" w:cs="Arial"/>
          <w:sz w:val="22"/>
          <w:szCs w:val="22"/>
        </w:rPr>
        <w:t xml:space="preserve"> </w:t>
      </w:r>
      <w:r w:rsidR="00D44555">
        <w:rPr>
          <w:rFonts w:ascii="Arial" w:hAnsi="Arial" w:cs="Arial"/>
          <w:sz w:val="22"/>
          <w:szCs w:val="22"/>
        </w:rPr>
        <w:t>Em razão da alarmante situação de contágio e das medidas segmentadas que concernem à bandeira preta, será adotado expediente interno, sem atendimento público, em turno único, das 8h às 13h, entre os dias 8 e 12 de março de 2021, no Centro Administrativo Municipal e na Secretaria Municipal de Educação.</w:t>
      </w:r>
    </w:p>
    <w:p w:rsidR="00D44555" w:rsidRDefault="00D44555" w:rsidP="0095690A">
      <w:pPr>
        <w:pStyle w:val="NormalWeb"/>
        <w:shd w:val="clear" w:color="auto" w:fill="FFFFFF"/>
        <w:tabs>
          <w:tab w:val="left" w:pos="0"/>
        </w:tabs>
        <w:spacing w:before="120" w:beforeAutospacing="0" w:after="12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44555">
        <w:rPr>
          <w:rFonts w:ascii="Arial" w:hAnsi="Arial" w:cs="Arial"/>
          <w:b/>
          <w:sz w:val="22"/>
          <w:szCs w:val="22"/>
        </w:rPr>
        <w:t>§ 1º</w:t>
      </w:r>
      <w:r>
        <w:rPr>
          <w:rFonts w:ascii="Arial" w:hAnsi="Arial" w:cs="Arial"/>
          <w:sz w:val="22"/>
          <w:szCs w:val="22"/>
        </w:rPr>
        <w:t xml:space="preserve"> No âmbito da Secretaria Municipal de Saúde, cujos serviços são essenciais e imprescindíveis ao atendimento da população, haverá manutenção do horário normal de trabalho, mediante reagendamento de consultas e procedimentos eletivos na semana dos dias 8 a 12 de março de 2021.</w:t>
      </w:r>
    </w:p>
    <w:p w:rsidR="00D44555" w:rsidRDefault="00D44555" w:rsidP="0095690A">
      <w:pPr>
        <w:pStyle w:val="NormalWeb"/>
        <w:shd w:val="clear" w:color="auto" w:fill="FFFFFF"/>
        <w:tabs>
          <w:tab w:val="left" w:pos="0"/>
        </w:tabs>
        <w:spacing w:before="120" w:beforeAutospacing="0" w:after="12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44555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2</w:t>
      </w:r>
      <w:r w:rsidRPr="00D44555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Na Secretaria Municipal de Obras, poderá ser adotado, a critério do Secretário, dois turnos de trabalho, o primeiro das 8h às 13h e o segundo das 13h às 18h, mediante revezamento de pessoal, de modo a respeitar a redução concomitante de servidores no mesmo ambiente de trabalho.</w:t>
      </w:r>
    </w:p>
    <w:p w:rsidR="00D44555" w:rsidRDefault="00D44555" w:rsidP="0095690A">
      <w:pPr>
        <w:pStyle w:val="NormalWeb"/>
        <w:shd w:val="clear" w:color="auto" w:fill="FFFFFF"/>
        <w:tabs>
          <w:tab w:val="left" w:pos="0"/>
        </w:tabs>
        <w:spacing w:before="120" w:beforeAutospacing="0" w:after="12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44555">
        <w:rPr>
          <w:rFonts w:ascii="Arial" w:hAnsi="Arial" w:cs="Arial"/>
          <w:b/>
          <w:sz w:val="22"/>
          <w:szCs w:val="22"/>
        </w:rPr>
        <w:t>§ 3º</w:t>
      </w:r>
      <w:r>
        <w:rPr>
          <w:rFonts w:ascii="Arial" w:hAnsi="Arial" w:cs="Arial"/>
          <w:sz w:val="22"/>
          <w:szCs w:val="22"/>
        </w:rPr>
        <w:t xml:space="preserve"> Nos locais considerados não essenciais para o período definido no </w:t>
      </w:r>
      <w:r w:rsidRPr="00D44555">
        <w:rPr>
          <w:rFonts w:ascii="Arial" w:hAnsi="Arial" w:cs="Arial"/>
          <w:i/>
          <w:sz w:val="22"/>
          <w:szCs w:val="22"/>
        </w:rPr>
        <w:t>caput</w:t>
      </w:r>
      <w:r>
        <w:rPr>
          <w:rFonts w:ascii="Arial" w:hAnsi="Arial" w:cs="Arial"/>
          <w:sz w:val="22"/>
          <w:szCs w:val="22"/>
        </w:rPr>
        <w:t xml:space="preserve"> deste artigo, serão excepcionalmente atendidas situações urgentes mediante agendamento presencial e, sempre que possível, mediante a utilização dos recursos tecnológicos disponíveis.</w:t>
      </w:r>
    </w:p>
    <w:p w:rsidR="00D44555" w:rsidRDefault="00D44555" w:rsidP="0095690A">
      <w:pPr>
        <w:pStyle w:val="NormalWeb"/>
        <w:shd w:val="clear" w:color="auto" w:fill="FFFFFF"/>
        <w:tabs>
          <w:tab w:val="left" w:pos="0"/>
        </w:tabs>
        <w:spacing w:before="120" w:beforeAutospacing="0" w:after="12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44555">
        <w:rPr>
          <w:rFonts w:ascii="Arial" w:hAnsi="Arial" w:cs="Arial"/>
          <w:b/>
          <w:sz w:val="22"/>
          <w:szCs w:val="22"/>
        </w:rPr>
        <w:t>§ 4º</w:t>
      </w:r>
      <w:r>
        <w:rPr>
          <w:rFonts w:ascii="Arial" w:hAnsi="Arial" w:cs="Arial"/>
          <w:sz w:val="22"/>
          <w:szCs w:val="22"/>
        </w:rPr>
        <w:t xml:space="preserve"> Durante o horário de dispensa do trabalho presencial, os servidores estão sujeitos a trabalho remoto, visando à continuidade dos serviços administrativos.</w:t>
      </w:r>
    </w:p>
    <w:p w:rsidR="003754A6" w:rsidRPr="0095690A" w:rsidRDefault="00D44555" w:rsidP="0095690A">
      <w:pPr>
        <w:pStyle w:val="NormalWeb"/>
        <w:shd w:val="clear" w:color="auto" w:fill="FFFFFF"/>
        <w:tabs>
          <w:tab w:val="left" w:pos="0"/>
        </w:tabs>
        <w:spacing w:before="120" w:beforeAutospacing="0" w:after="12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44555">
        <w:rPr>
          <w:rFonts w:ascii="Arial" w:hAnsi="Arial" w:cs="Arial"/>
          <w:b/>
          <w:sz w:val="22"/>
          <w:szCs w:val="22"/>
        </w:rPr>
        <w:lastRenderedPageBreak/>
        <w:t>Art. 8º</w:t>
      </w:r>
      <w:r>
        <w:rPr>
          <w:rFonts w:ascii="Arial" w:hAnsi="Arial" w:cs="Arial"/>
          <w:sz w:val="22"/>
          <w:szCs w:val="22"/>
        </w:rPr>
        <w:t xml:space="preserve"> </w:t>
      </w:r>
      <w:r w:rsidR="0095690A" w:rsidRPr="0095690A">
        <w:rPr>
          <w:rFonts w:ascii="Arial" w:hAnsi="Arial" w:cs="Arial"/>
          <w:sz w:val="22"/>
          <w:szCs w:val="22"/>
        </w:rPr>
        <w:t>E</w:t>
      </w:r>
      <w:r w:rsidR="003754A6" w:rsidRPr="0095690A">
        <w:rPr>
          <w:rFonts w:ascii="Arial" w:hAnsi="Arial" w:cs="Arial"/>
          <w:sz w:val="22"/>
          <w:szCs w:val="22"/>
        </w:rPr>
        <w:t>ste Decreto entra em vigor na data de sua publicação.</w:t>
      </w:r>
    </w:p>
    <w:p w:rsidR="003754A6" w:rsidRPr="0095690A" w:rsidRDefault="003754A6" w:rsidP="00D44555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95690A">
        <w:rPr>
          <w:rFonts w:ascii="Arial" w:hAnsi="Arial" w:cs="Arial"/>
        </w:rPr>
        <w:t xml:space="preserve"> </w:t>
      </w:r>
      <w:r w:rsidRPr="0095690A">
        <w:rPr>
          <w:rFonts w:ascii="Arial" w:hAnsi="Arial" w:cs="Arial"/>
        </w:rPr>
        <w:tab/>
      </w:r>
      <w:r w:rsidRPr="0095690A">
        <w:rPr>
          <w:rFonts w:ascii="Arial" w:hAnsi="Arial" w:cs="Arial"/>
        </w:rPr>
        <w:tab/>
      </w:r>
      <w:r w:rsidRPr="0095690A">
        <w:rPr>
          <w:rFonts w:ascii="Arial" w:hAnsi="Arial" w:cs="Arial"/>
        </w:rPr>
        <w:tab/>
        <w:t>Gabinete do Prefeito Municipal de Bozano,</w:t>
      </w:r>
    </w:p>
    <w:p w:rsidR="003754A6" w:rsidRPr="0095690A" w:rsidRDefault="003754A6" w:rsidP="00D44555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95690A">
        <w:rPr>
          <w:rFonts w:ascii="Arial" w:hAnsi="Arial" w:cs="Arial"/>
        </w:rPr>
        <w:t xml:space="preserve"> </w:t>
      </w:r>
      <w:r w:rsidR="00D44555">
        <w:rPr>
          <w:rFonts w:ascii="Arial" w:hAnsi="Arial" w:cs="Arial"/>
        </w:rPr>
        <w:t>05</w:t>
      </w:r>
      <w:r w:rsidRPr="0095690A">
        <w:rPr>
          <w:rFonts w:ascii="Arial" w:hAnsi="Arial" w:cs="Arial"/>
        </w:rPr>
        <w:t xml:space="preserve"> de </w:t>
      </w:r>
      <w:r w:rsidR="00D44555">
        <w:rPr>
          <w:rFonts w:ascii="Arial" w:hAnsi="Arial" w:cs="Arial"/>
        </w:rPr>
        <w:t xml:space="preserve">março de </w:t>
      </w:r>
      <w:r w:rsidRPr="0095690A">
        <w:rPr>
          <w:rFonts w:ascii="Arial" w:hAnsi="Arial" w:cs="Arial"/>
        </w:rPr>
        <w:t>202</w:t>
      </w:r>
      <w:r w:rsidR="00D44555">
        <w:rPr>
          <w:rFonts w:ascii="Arial" w:hAnsi="Arial" w:cs="Arial"/>
        </w:rPr>
        <w:t>1</w:t>
      </w:r>
      <w:r w:rsidRPr="0095690A">
        <w:rPr>
          <w:rFonts w:ascii="Arial" w:hAnsi="Arial" w:cs="Arial"/>
        </w:rPr>
        <w:t>.</w:t>
      </w:r>
    </w:p>
    <w:p w:rsidR="003754A6" w:rsidRPr="0095690A" w:rsidRDefault="003754A6" w:rsidP="0095690A">
      <w:pPr>
        <w:spacing w:after="0" w:line="240" w:lineRule="auto"/>
        <w:jc w:val="right"/>
        <w:rPr>
          <w:rFonts w:ascii="Arial" w:hAnsi="Arial" w:cs="Arial"/>
        </w:rPr>
      </w:pPr>
    </w:p>
    <w:p w:rsidR="003754A6" w:rsidRPr="0095690A" w:rsidRDefault="00D44555" w:rsidP="0095690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RENATO LUIS CASAGRANDE</w:t>
      </w:r>
    </w:p>
    <w:p w:rsidR="003754A6" w:rsidRPr="0095690A" w:rsidRDefault="003754A6" w:rsidP="0095690A">
      <w:pPr>
        <w:spacing w:after="0" w:line="240" w:lineRule="auto"/>
        <w:jc w:val="center"/>
        <w:rPr>
          <w:rFonts w:ascii="Arial" w:hAnsi="Arial" w:cs="Arial"/>
        </w:rPr>
      </w:pPr>
      <w:r w:rsidRPr="0095690A">
        <w:rPr>
          <w:rFonts w:ascii="Arial" w:hAnsi="Arial" w:cs="Arial"/>
        </w:rPr>
        <w:t>Prefeito</w:t>
      </w:r>
    </w:p>
    <w:p w:rsidR="003754A6" w:rsidRPr="0095690A" w:rsidRDefault="003754A6" w:rsidP="0095690A">
      <w:pPr>
        <w:spacing w:after="0" w:line="240" w:lineRule="auto"/>
        <w:jc w:val="right"/>
        <w:rPr>
          <w:rFonts w:ascii="Arial" w:hAnsi="Arial" w:cs="Arial"/>
        </w:rPr>
      </w:pPr>
    </w:p>
    <w:p w:rsidR="003754A6" w:rsidRPr="0095690A" w:rsidRDefault="003754A6" w:rsidP="0095690A">
      <w:pPr>
        <w:spacing w:after="0" w:line="240" w:lineRule="auto"/>
        <w:jc w:val="right"/>
        <w:rPr>
          <w:rFonts w:ascii="Arial" w:hAnsi="Arial" w:cs="Arial"/>
        </w:rPr>
      </w:pPr>
    </w:p>
    <w:p w:rsidR="003754A6" w:rsidRDefault="003754A6" w:rsidP="0095690A">
      <w:pPr>
        <w:spacing w:after="0" w:line="240" w:lineRule="auto"/>
        <w:jc w:val="right"/>
        <w:rPr>
          <w:rFonts w:ascii="Arial" w:hAnsi="Arial" w:cs="Arial"/>
        </w:rPr>
      </w:pPr>
      <w:r w:rsidRPr="0095690A">
        <w:rPr>
          <w:rFonts w:ascii="Arial" w:hAnsi="Arial" w:cs="Arial"/>
        </w:rPr>
        <w:t>Registre-se e Publique-se.</w:t>
      </w:r>
    </w:p>
    <w:p w:rsidR="0095690A" w:rsidRDefault="0095690A" w:rsidP="0095690A">
      <w:pPr>
        <w:spacing w:after="0" w:line="240" w:lineRule="auto"/>
        <w:jc w:val="right"/>
        <w:rPr>
          <w:rFonts w:ascii="Arial" w:hAnsi="Arial" w:cs="Arial"/>
        </w:rPr>
      </w:pPr>
    </w:p>
    <w:p w:rsidR="0095690A" w:rsidRPr="0095690A" w:rsidRDefault="0095690A" w:rsidP="0095690A">
      <w:pPr>
        <w:spacing w:after="0" w:line="240" w:lineRule="auto"/>
        <w:jc w:val="right"/>
        <w:rPr>
          <w:rFonts w:ascii="Arial" w:hAnsi="Arial" w:cs="Arial"/>
        </w:rPr>
      </w:pPr>
    </w:p>
    <w:p w:rsidR="003754A6" w:rsidRPr="0095690A" w:rsidRDefault="003754A6" w:rsidP="0095690A">
      <w:pPr>
        <w:spacing w:after="0" w:line="240" w:lineRule="auto"/>
        <w:jc w:val="right"/>
        <w:rPr>
          <w:rFonts w:ascii="Arial" w:hAnsi="Arial" w:cs="Arial"/>
        </w:rPr>
      </w:pPr>
    </w:p>
    <w:p w:rsidR="003754A6" w:rsidRPr="0095690A" w:rsidRDefault="00D44555" w:rsidP="0095690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DARCI ANTÔNIO SCHIAVO</w:t>
      </w:r>
    </w:p>
    <w:p w:rsidR="003754A6" w:rsidRDefault="003754A6" w:rsidP="0095690A">
      <w:pPr>
        <w:spacing w:after="0" w:line="240" w:lineRule="auto"/>
        <w:jc w:val="center"/>
        <w:rPr>
          <w:rFonts w:ascii="Arial" w:hAnsi="Arial" w:cs="Arial"/>
        </w:rPr>
      </w:pPr>
      <w:r w:rsidRPr="0095690A">
        <w:rPr>
          <w:rFonts w:ascii="Arial" w:hAnsi="Arial" w:cs="Arial"/>
        </w:rPr>
        <w:t>Secretário Municipal de Administração e Planejamento</w:t>
      </w:r>
      <w:r w:rsidR="00D44555">
        <w:rPr>
          <w:rFonts w:ascii="Arial" w:hAnsi="Arial" w:cs="Arial"/>
        </w:rPr>
        <w:t xml:space="preserve"> interino</w:t>
      </w:r>
    </w:p>
    <w:p w:rsidR="0095690A" w:rsidRDefault="0095690A" w:rsidP="0095690A">
      <w:pPr>
        <w:spacing w:after="0" w:line="240" w:lineRule="auto"/>
        <w:jc w:val="center"/>
        <w:rPr>
          <w:rFonts w:ascii="Arial" w:hAnsi="Arial" w:cs="Arial"/>
        </w:rPr>
      </w:pPr>
    </w:p>
    <w:p w:rsidR="0095690A" w:rsidRPr="0095690A" w:rsidRDefault="0095690A" w:rsidP="0095690A">
      <w:pPr>
        <w:spacing w:after="0" w:line="240" w:lineRule="auto"/>
        <w:jc w:val="center"/>
        <w:rPr>
          <w:rFonts w:ascii="Arial" w:hAnsi="Arial" w:cs="Arial"/>
        </w:rPr>
      </w:pPr>
    </w:p>
    <w:p w:rsidR="003754A6" w:rsidRPr="0095690A" w:rsidRDefault="003754A6" w:rsidP="0095690A">
      <w:pPr>
        <w:spacing w:after="0" w:line="240" w:lineRule="auto"/>
        <w:ind w:right="11"/>
        <w:jc w:val="center"/>
        <w:rPr>
          <w:rFonts w:ascii="Arial" w:eastAsia="Arial" w:hAnsi="Arial" w:cs="Arial"/>
          <w:b/>
        </w:rPr>
      </w:pPr>
    </w:p>
    <w:p w:rsidR="003754A6" w:rsidRPr="0095690A" w:rsidRDefault="003754A6" w:rsidP="0095690A">
      <w:pPr>
        <w:spacing w:after="0" w:line="240" w:lineRule="auto"/>
        <w:jc w:val="center"/>
        <w:rPr>
          <w:rFonts w:ascii="Arial" w:hAnsi="Arial" w:cs="Arial"/>
        </w:rPr>
      </w:pPr>
      <w:r w:rsidRPr="0095690A">
        <w:rPr>
          <w:rFonts w:ascii="Arial" w:hAnsi="Arial" w:cs="Arial"/>
        </w:rPr>
        <w:t>CRISTIANO ALEX MATTIONI</w:t>
      </w:r>
    </w:p>
    <w:p w:rsidR="002C789C" w:rsidRPr="0095690A" w:rsidRDefault="003754A6" w:rsidP="0095690A">
      <w:pPr>
        <w:spacing w:after="0" w:line="240" w:lineRule="auto"/>
        <w:ind w:right="11"/>
        <w:jc w:val="center"/>
        <w:rPr>
          <w:rFonts w:ascii="Arial" w:hAnsi="Arial" w:cs="Arial"/>
          <w:b/>
        </w:rPr>
      </w:pPr>
      <w:r w:rsidRPr="0095690A">
        <w:rPr>
          <w:rFonts w:ascii="Arial" w:hAnsi="Arial" w:cs="Arial"/>
        </w:rPr>
        <w:t>Assessor Jurídico – OAB/RS nº 58.026</w:t>
      </w:r>
    </w:p>
    <w:sectPr w:rsidR="002C789C" w:rsidRPr="0095690A" w:rsidSect="00C42FF0">
      <w:headerReference w:type="default" r:id="rId9"/>
      <w:pgSz w:w="11906" w:h="16838" w:code="9"/>
      <w:pgMar w:top="2665" w:right="1814" w:bottom="1418" w:left="1985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1E4A" w:rsidRDefault="00071E4A" w:rsidP="00416251">
      <w:pPr>
        <w:spacing w:after="0" w:line="240" w:lineRule="auto"/>
      </w:pPr>
      <w:r>
        <w:separator/>
      </w:r>
    </w:p>
  </w:endnote>
  <w:endnote w:type="continuationSeparator" w:id="0">
    <w:p w:rsidR="00071E4A" w:rsidRDefault="00071E4A" w:rsidP="0041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plate">
    <w:altName w:val="Courier New"/>
    <w:charset w:val="00"/>
    <w:family w:val="swiss"/>
    <w:pitch w:val="variable"/>
  </w:font>
  <w:font w:name="Bickley Script LET">
    <w:altName w:val="Calibri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1E4A" w:rsidRDefault="00071E4A" w:rsidP="00416251">
      <w:pPr>
        <w:spacing w:after="0" w:line="240" w:lineRule="auto"/>
      </w:pPr>
      <w:r>
        <w:separator/>
      </w:r>
    </w:p>
  </w:footnote>
  <w:footnote w:type="continuationSeparator" w:id="0">
    <w:p w:rsidR="00071E4A" w:rsidRDefault="00071E4A" w:rsidP="0041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0BA8" w:rsidRDefault="00840BA8" w:rsidP="002060A3">
    <w:pPr>
      <w:pStyle w:val="Cabealho"/>
      <w:tabs>
        <w:tab w:val="clear" w:pos="4252"/>
        <w:tab w:val="clear" w:pos="8504"/>
        <w:tab w:val="center" w:pos="4961"/>
        <w:tab w:val="right" w:pos="9922"/>
      </w:tabs>
      <w:ind w:right="-1"/>
      <w:rPr>
        <w:rFonts w:ascii="Bickley Script LET" w:hAnsi="Bickley Script LET"/>
      </w:rPr>
    </w:pPr>
  </w:p>
  <w:p w:rsidR="00840BA8" w:rsidRDefault="00840BA8" w:rsidP="002060A3">
    <w:pPr>
      <w:pStyle w:val="Cabealho"/>
      <w:tabs>
        <w:tab w:val="clear" w:pos="4252"/>
        <w:tab w:val="clear" w:pos="8504"/>
        <w:tab w:val="center" w:pos="4961"/>
        <w:tab w:val="right" w:pos="9922"/>
      </w:tabs>
      <w:ind w:right="-1"/>
      <w:rPr>
        <w:rFonts w:ascii="Bickley Script LET" w:hAnsi="Bickley Script LET"/>
      </w:rPr>
    </w:pPr>
  </w:p>
  <w:p w:rsidR="00840BA8" w:rsidRDefault="00840BA8" w:rsidP="002060A3">
    <w:pPr>
      <w:pStyle w:val="Cabealho"/>
      <w:tabs>
        <w:tab w:val="clear" w:pos="4252"/>
        <w:tab w:val="clear" w:pos="8504"/>
        <w:tab w:val="center" w:pos="4961"/>
        <w:tab w:val="right" w:pos="9922"/>
      </w:tabs>
      <w:ind w:right="-1"/>
      <w:rPr>
        <w:rFonts w:ascii="Bickley Script LET" w:hAnsi="Bickley Script LET"/>
      </w:rPr>
    </w:pPr>
  </w:p>
  <w:p w:rsidR="00840BA8" w:rsidRDefault="00840BA8" w:rsidP="002060A3">
    <w:pPr>
      <w:pStyle w:val="Cabealho"/>
      <w:tabs>
        <w:tab w:val="clear" w:pos="4252"/>
        <w:tab w:val="clear" w:pos="8504"/>
        <w:tab w:val="center" w:pos="4961"/>
        <w:tab w:val="right" w:pos="9922"/>
      </w:tabs>
      <w:ind w:right="-1"/>
      <w:rPr>
        <w:rFonts w:ascii="Bickley Script LET" w:hAnsi="Bickley Script LET"/>
      </w:rPr>
    </w:pPr>
  </w:p>
  <w:p w:rsidR="00840BA8" w:rsidRDefault="00840BA8" w:rsidP="002060A3">
    <w:pPr>
      <w:pStyle w:val="Cabealho"/>
      <w:tabs>
        <w:tab w:val="clear" w:pos="4252"/>
        <w:tab w:val="clear" w:pos="8504"/>
        <w:tab w:val="center" w:pos="4961"/>
        <w:tab w:val="right" w:pos="9922"/>
      </w:tabs>
      <w:ind w:right="-1"/>
      <w:rPr>
        <w:rFonts w:ascii="Bickley Script LET" w:hAnsi="Bickley Script LE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06F36"/>
    <w:multiLevelType w:val="hybridMultilevel"/>
    <w:tmpl w:val="750CAAEA"/>
    <w:lvl w:ilvl="0" w:tplc="7EB4640C">
      <w:start w:val="1"/>
      <w:numFmt w:val="upperRoman"/>
      <w:lvlText w:val="%1"/>
      <w:lvlJc w:val="left"/>
      <w:pPr>
        <w:ind w:left="1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50AB8E">
      <w:start w:val="1"/>
      <w:numFmt w:val="lowerLetter"/>
      <w:lvlText w:val="%2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1A5248">
      <w:start w:val="1"/>
      <w:numFmt w:val="lowerRoman"/>
      <w:lvlText w:val="%3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EC5B24">
      <w:start w:val="1"/>
      <w:numFmt w:val="decimal"/>
      <w:lvlText w:val="%4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8A027C">
      <w:start w:val="1"/>
      <w:numFmt w:val="lowerLetter"/>
      <w:lvlText w:val="%5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0AE742">
      <w:start w:val="1"/>
      <w:numFmt w:val="lowerRoman"/>
      <w:lvlText w:val="%6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B68BAC">
      <w:start w:val="1"/>
      <w:numFmt w:val="decimal"/>
      <w:lvlText w:val="%7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48620A">
      <w:start w:val="1"/>
      <w:numFmt w:val="lowerLetter"/>
      <w:lvlText w:val="%8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FEA92A">
      <w:start w:val="1"/>
      <w:numFmt w:val="lowerRoman"/>
      <w:lvlText w:val="%9"/>
      <w:lvlJc w:val="left"/>
      <w:pPr>
        <w:ind w:left="7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0A357B"/>
    <w:multiLevelType w:val="hybridMultilevel"/>
    <w:tmpl w:val="FE44312C"/>
    <w:lvl w:ilvl="0" w:tplc="E87C796E">
      <w:start w:val="1"/>
      <w:numFmt w:val="upperRoman"/>
      <w:lvlText w:val="%1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A616EE">
      <w:start w:val="1"/>
      <w:numFmt w:val="lowerLetter"/>
      <w:lvlText w:val="%2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D8BF40">
      <w:start w:val="1"/>
      <w:numFmt w:val="lowerRoman"/>
      <w:lvlText w:val="%3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6EAAAC">
      <w:start w:val="1"/>
      <w:numFmt w:val="decimal"/>
      <w:lvlText w:val="%4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D66F32">
      <w:start w:val="1"/>
      <w:numFmt w:val="lowerLetter"/>
      <w:lvlText w:val="%5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6C66B8">
      <w:start w:val="1"/>
      <w:numFmt w:val="lowerRoman"/>
      <w:lvlText w:val="%6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2AA5FE">
      <w:start w:val="1"/>
      <w:numFmt w:val="decimal"/>
      <w:lvlText w:val="%7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2A60C2">
      <w:start w:val="1"/>
      <w:numFmt w:val="lowerLetter"/>
      <w:lvlText w:val="%8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483CD6">
      <w:start w:val="1"/>
      <w:numFmt w:val="lowerRoman"/>
      <w:lvlText w:val="%9"/>
      <w:lvlJc w:val="left"/>
      <w:pPr>
        <w:ind w:left="7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605143"/>
    <w:multiLevelType w:val="hybridMultilevel"/>
    <w:tmpl w:val="8BAA7EB4"/>
    <w:lvl w:ilvl="0" w:tplc="33964E22">
      <w:start w:val="9"/>
      <w:numFmt w:val="upperRoman"/>
      <w:lvlText w:val="%1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E205C8">
      <w:start w:val="1"/>
      <w:numFmt w:val="lowerLetter"/>
      <w:lvlText w:val="%2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C4913A">
      <w:start w:val="1"/>
      <w:numFmt w:val="lowerRoman"/>
      <w:lvlText w:val="%3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4046F0">
      <w:start w:val="1"/>
      <w:numFmt w:val="decimal"/>
      <w:lvlText w:val="%4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58E4CE">
      <w:start w:val="1"/>
      <w:numFmt w:val="lowerLetter"/>
      <w:lvlText w:val="%5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D02E8A">
      <w:start w:val="1"/>
      <w:numFmt w:val="lowerRoman"/>
      <w:lvlText w:val="%6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BE2E2C">
      <w:start w:val="1"/>
      <w:numFmt w:val="decimal"/>
      <w:lvlText w:val="%7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CA6136">
      <w:start w:val="1"/>
      <w:numFmt w:val="lowerLetter"/>
      <w:lvlText w:val="%8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E88DFC">
      <w:start w:val="1"/>
      <w:numFmt w:val="lowerRoman"/>
      <w:lvlText w:val="%9"/>
      <w:lvlJc w:val="left"/>
      <w:pPr>
        <w:ind w:left="7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9E5CD0"/>
    <w:multiLevelType w:val="hybridMultilevel"/>
    <w:tmpl w:val="DF9AA722"/>
    <w:lvl w:ilvl="0" w:tplc="43EAE9C0">
      <w:start w:val="5"/>
      <w:numFmt w:val="upperRoman"/>
      <w:lvlText w:val="%1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14372A">
      <w:start w:val="1"/>
      <w:numFmt w:val="lowerLetter"/>
      <w:lvlText w:val="%2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5AEE04">
      <w:start w:val="1"/>
      <w:numFmt w:val="lowerRoman"/>
      <w:lvlText w:val="%3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DC6182">
      <w:start w:val="1"/>
      <w:numFmt w:val="decimal"/>
      <w:lvlText w:val="%4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424316">
      <w:start w:val="1"/>
      <w:numFmt w:val="lowerLetter"/>
      <w:lvlText w:val="%5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1C9B66">
      <w:start w:val="1"/>
      <w:numFmt w:val="lowerRoman"/>
      <w:lvlText w:val="%6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40199C">
      <w:start w:val="1"/>
      <w:numFmt w:val="decimal"/>
      <w:lvlText w:val="%7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0476F2">
      <w:start w:val="1"/>
      <w:numFmt w:val="lowerLetter"/>
      <w:lvlText w:val="%8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248CB6">
      <w:start w:val="1"/>
      <w:numFmt w:val="lowerRoman"/>
      <w:lvlText w:val="%9"/>
      <w:lvlJc w:val="left"/>
      <w:pPr>
        <w:ind w:left="7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4F4C6D"/>
    <w:multiLevelType w:val="hybridMultilevel"/>
    <w:tmpl w:val="6AE8D300"/>
    <w:lvl w:ilvl="0" w:tplc="36A6D046">
      <w:start w:val="1"/>
      <w:numFmt w:val="upperRoman"/>
      <w:lvlText w:val="%1"/>
      <w:lvlJc w:val="left"/>
      <w:pPr>
        <w:ind w:left="1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643016">
      <w:start w:val="1"/>
      <w:numFmt w:val="lowerLetter"/>
      <w:lvlText w:val="%2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EA38A2">
      <w:start w:val="1"/>
      <w:numFmt w:val="lowerRoman"/>
      <w:lvlText w:val="%3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1049B2">
      <w:start w:val="1"/>
      <w:numFmt w:val="decimal"/>
      <w:lvlText w:val="%4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156">
      <w:start w:val="1"/>
      <w:numFmt w:val="lowerLetter"/>
      <w:lvlText w:val="%5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76D7A8">
      <w:start w:val="1"/>
      <w:numFmt w:val="lowerRoman"/>
      <w:lvlText w:val="%6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F8F09E">
      <w:start w:val="1"/>
      <w:numFmt w:val="decimal"/>
      <w:lvlText w:val="%7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E44EC8">
      <w:start w:val="1"/>
      <w:numFmt w:val="lowerLetter"/>
      <w:lvlText w:val="%8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B6B698">
      <w:start w:val="1"/>
      <w:numFmt w:val="lowerRoman"/>
      <w:lvlText w:val="%9"/>
      <w:lvlJc w:val="left"/>
      <w:pPr>
        <w:ind w:left="7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DD5183"/>
    <w:multiLevelType w:val="hybridMultilevel"/>
    <w:tmpl w:val="566CE3DA"/>
    <w:lvl w:ilvl="0" w:tplc="C0762B3E">
      <w:start w:val="1"/>
      <w:numFmt w:val="upperRoman"/>
      <w:lvlText w:val="%1"/>
      <w:lvlJc w:val="left"/>
      <w:pPr>
        <w:ind w:left="108" w:hanging="166"/>
      </w:pPr>
      <w:rPr>
        <w:rFonts w:ascii="Arial" w:eastAsia="Arial" w:hAnsi="Arial" w:hint="default"/>
        <w:color w:val="auto"/>
        <w:sz w:val="24"/>
        <w:szCs w:val="24"/>
      </w:rPr>
    </w:lvl>
    <w:lvl w:ilvl="1" w:tplc="0A2C77C2">
      <w:start w:val="1"/>
      <w:numFmt w:val="bullet"/>
      <w:lvlText w:val="•"/>
      <w:lvlJc w:val="left"/>
      <w:pPr>
        <w:ind w:left="1185" w:hanging="166"/>
      </w:pPr>
      <w:rPr>
        <w:rFonts w:hint="default"/>
      </w:rPr>
    </w:lvl>
    <w:lvl w:ilvl="2" w:tplc="CF4C21A4">
      <w:start w:val="1"/>
      <w:numFmt w:val="bullet"/>
      <w:lvlText w:val="•"/>
      <w:lvlJc w:val="left"/>
      <w:pPr>
        <w:ind w:left="2261" w:hanging="166"/>
      </w:pPr>
      <w:rPr>
        <w:rFonts w:hint="default"/>
      </w:rPr>
    </w:lvl>
    <w:lvl w:ilvl="3" w:tplc="F524F436">
      <w:start w:val="1"/>
      <w:numFmt w:val="bullet"/>
      <w:lvlText w:val="•"/>
      <w:lvlJc w:val="left"/>
      <w:pPr>
        <w:ind w:left="3337" w:hanging="166"/>
      </w:pPr>
      <w:rPr>
        <w:rFonts w:hint="default"/>
      </w:rPr>
    </w:lvl>
    <w:lvl w:ilvl="4" w:tplc="490CC1A8">
      <w:start w:val="1"/>
      <w:numFmt w:val="bullet"/>
      <w:lvlText w:val="•"/>
      <w:lvlJc w:val="left"/>
      <w:pPr>
        <w:ind w:left="4413" w:hanging="166"/>
      </w:pPr>
      <w:rPr>
        <w:rFonts w:hint="default"/>
      </w:rPr>
    </w:lvl>
    <w:lvl w:ilvl="5" w:tplc="FD0A2DB8">
      <w:start w:val="1"/>
      <w:numFmt w:val="bullet"/>
      <w:lvlText w:val="•"/>
      <w:lvlJc w:val="left"/>
      <w:pPr>
        <w:ind w:left="5490" w:hanging="166"/>
      </w:pPr>
      <w:rPr>
        <w:rFonts w:hint="default"/>
      </w:rPr>
    </w:lvl>
    <w:lvl w:ilvl="6" w:tplc="5FF23A8C">
      <w:start w:val="1"/>
      <w:numFmt w:val="bullet"/>
      <w:lvlText w:val="•"/>
      <w:lvlJc w:val="left"/>
      <w:pPr>
        <w:ind w:left="6566" w:hanging="166"/>
      </w:pPr>
      <w:rPr>
        <w:rFonts w:hint="default"/>
      </w:rPr>
    </w:lvl>
    <w:lvl w:ilvl="7" w:tplc="8E20D988">
      <w:start w:val="1"/>
      <w:numFmt w:val="bullet"/>
      <w:lvlText w:val="•"/>
      <w:lvlJc w:val="left"/>
      <w:pPr>
        <w:ind w:left="7642" w:hanging="166"/>
      </w:pPr>
      <w:rPr>
        <w:rFonts w:hint="default"/>
      </w:rPr>
    </w:lvl>
    <w:lvl w:ilvl="8" w:tplc="D2A8F0BE">
      <w:start w:val="1"/>
      <w:numFmt w:val="bullet"/>
      <w:lvlText w:val="•"/>
      <w:lvlJc w:val="left"/>
      <w:pPr>
        <w:ind w:left="8718" w:hanging="166"/>
      </w:pPr>
      <w:rPr>
        <w:rFonts w:hint="default"/>
      </w:rPr>
    </w:lvl>
  </w:abstractNum>
  <w:abstractNum w:abstractNumId="6" w15:restartNumberingAfterBreak="0">
    <w:nsid w:val="4BF822B8"/>
    <w:multiLevelType w:val="hybridMultilevel"/>
    <w:tmpl w:val="32B2602C"/>
    <w:lvl w:ilvl="0" w:tplc="E6D03B48">
      <w:start w:val="4"/>
      <w:numFmt w:val="upperRoman"/>
      <w:lvlText w:val="%1"/>
      <w:lvlJc w:val="left"/>
      <w:pPr>
        <w:ind w:left="1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E2463A">
      <w:start w:val="1"/>
      <w:numFmt w:val="lowerLetter"/>
      <w:lvlText w:val="%2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245E38">
      <w:start w:val="1"/>
      <w:numFmt w:val="lowerRoman"/>
      <w:lvlText w:val="%3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F207AC">
      <w:start w:val="1"/>
      <w:numFmt w:val="decimal"/>
      <w:lvlText w:val="%4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1C4C6C">
      <w:start w:val="1"/>
      <w:numFmt w:val="lowerLetter"/>
      <w:lvlText w:val="%5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1062AE">
      <w:start w:val="1"/>
      <w:numFmt w:val="lowerRoman"/>
      <w:lvlText w:val="%6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5E8B54">
      <w:start w:val="1"/>
      <w:numFmt w:val="decimal"/>
      <w:lvlText w:val="%7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BA967E">
      <w:start w:val="1"/>
      <w:numFmt w:val="lowerLetter"/>
      <w:lvlText w:val="%8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ECFC9A">
      <w:start w:val="1"/>
      <w:numFmt w:val="lowerRoman"/>
      <w:lvlText w:val="%9"/>
      <w:lvlJc w:val="left"/>
      <w:pPr>
        <w:ind w:left="7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2D1B8C"/>
    <w:multiLevelType w:val="hybridMultilevel"/>
    <w:tmpl w:val="FEF0C77E"/>
    <w:lvl w:ilvl="0" w:tplc="B3881334">
      <w:start w:val="1"/>
      <w:numFmt w:val="upperRoman"/>
      <w:lvlText w:val="%1"/>
      <w:lvlJc w:val="left"/>
      <w:pPr>
        <w:ind w:left="1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4A4C6A">
      <w:start w:val="1"/>
      <w:numFmt w:val="lowerLetter"/>
      <w:lvlText w:val="%2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EC7B5A">
      <w:start w:val="1"/>
      <w:numFmt w:val="lowerRoman"/>
      <w:lvlText w:val="%3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3A576A">
      <w:start w:val="1"/>
      <w:numFmt w:val="decimal"/>
      <w:lvlText w:val="%4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D2ABB6">
      <w:start w:val="1"/>
      <w:numFmt w:val="lowerLetter"/>
      <w:lvlText w:val="%5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F05A9E">
      <w:start w:val="1"/>
      <w:numFmt w:val="lowerRoman"/>
      <w:lvlText w:val="%6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E68DCE">
      <w:start w:val="1"/>
      <w:numFmt w:val="decimal"/>
      <w:lvlText w:val="%7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483078">
      <w:start w:val="1"/>
      <w:numFmt w:val="lowerLetter"/>
      <w:lvlText w:val="%8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4242CA">
      <w:start w:val="1"/>
      <w:numFmt w:val="lowerRoman"/>
      <w:lvlText w:val="%9"/>
      <w:lvlJc w:val="left"/>
      <w:pPr>
        <w:ind w:left="7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ED5B5B"/>
    <w:multiLevelType w:val="hybridMultilevel"/>
    <w:tmpl w:val="D3889D36"/>
    <w:lvl w:ilvl="0" w:tplc="B338DC44">
      <w:start w:val="1"/>
      <w:numFmt w:val="upperRoman"/>
      <w:lvlText w:val="%1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502A06">
      <w:start w:val="1"/>
      <w:numFmt w:val="lowerLetter"/>
      <w:lvlText w:val="%2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861306">
      <w:start w:val="1"/>
      <w:numFmt w:val="lowerRoman"/>
      <w:lvlText w:val="%3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60A704">
      <w:start w:val="1"/>
      <w:numFmt w:val="decimal"/>
      <w:lvlText w:val="%4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AEA804">
      <w:start w:val="1"/>
      <w:numFmt w:val="lowerLetter"/>
      <w:lvlText w:val="%5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58A3EA">
      <w:start w:val="1"/>
      <w:numFmt w:val="lowerRoman"/>
      <w:lvlText w:val="%6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C6361A">
      <w:start w:val="1"/>
      <w:numFmt w:val="decimal"/>
      <w:lvlText w:val="%7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A2D9B8">
      <w:start w:val="1"/>
      <w:numFmt w:val="lowerLetter"/>
      <w:lvlText w:val="%8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701A7E">
      <w:start w:val="1"/>
      <w:numFmt w:val="lowerRoman"/>
      <w:lvlText w:val="%9"/>
      <w:lvlJc w:val="left"/>
      <w:pPr>
        <w:ind w:left="7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D3755F"/>
    <w:multiLevelType w:val="hybridMultilevel"/>
    <w:tmpl w:val="10D6387C"/>
    <w:lvl w:ilvl="0" w:tplc="6CD0C3CE">
      <w:start w:val="12"/>
      <w:numFmt w:val="upperRoman"/>
      <w:lvlText w:val="%1"/>
      <w:lvlJc w:val="left"/>
      <w:pPr>
        <w:ind w:left="1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E2A74C">
      <w:start w:val="1"/>
      <w:numFmt w:val="lowerLetter"/>
      <w:lvlText w:val="%2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70EC24">
      <w:start w:val="1"/>
      <w:numFmt w:val="lowerRoman"/>
      <w:lvlText w:val="%3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4A8940">
      <w:start w:val="1"/>
      <w:numFmt w:val="decimal"/>
      <w:lvlText w:val="%4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18DAC6">
      <w:start w:val="1"/>
      <w:numFmt w:val="lowerLetter"/>
      <w:lvlText w:val="%5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CC2C3A">
      <w:start w:val="1"/>
      <w:numFmt w:val="lowerRoman"/>
      <w:lvlText w:val="%6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A0F342">
      <w:start w:val="1"/>
      <w:numFmt w:val="decimal"/>
      <w:lvlText w:val="%7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94FEF4">
      <w:start w:val="1"/>
      <w:numFmt w:val="lowerLetter"/>
      <w:lvlText w:val="%8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DE3990">
      <w:start w:val="1"/>
      <w:numFmt w:val="lowerRoman"/>
      <w:lvlText w:val="%9"/>
      <w:lvlJc w:val="left"/>
      <w:pPr>
        <w:ind w:left="7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334CC8"/>
    <w:multiLevelType w:val="hybridMultilevel"/>
    <w:tmpl w:val="AC060336"/>
    <w:lvl w:ilvl="0" w:tplc="7F5C7DDC">
      <w:start w:val="1"/>
      <w:numFmt w:val="upperRoman"/>
      <w:lvlText w:val="%1"/>
      <w:lvlJc w:val="left"/>
      <w:pPr>
        <w:ind w:left="1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2684D2">
      <w:start w:val="1"/>
      <w:numFmt w:val="lowerLetter"/>
      <w:lvlText w:val="%2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0042CE">
      <w:start w:val="1"/>
      <w:numFmt w:val="lowerRoman"/>
      <w:lvlText w:val="%3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4EE1C2">
      <w:start w:val="1"/>
      <w:numFmt w:val="decimal"/>
      <w:lvlText w:val="%4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9843F2">
      <w:start w:val="1"/>
      <w:numFmt w:val="lowerLetter"/>
      <w:lvlText w:val="%5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80BA3A">
      <w:start w:val="1"/>
      <w:numFmt w:val="lowerRoman"/>
      <w:lvlText w:val="%6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AC62CC">
      <w:start w:val="1"/>
      <w:numFmt w:val="decimal"/>
      <w:lvlText w:val="%7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92F91A">
      <w:start w:val="1"/>
      <w:numFmt w:val="lowerLetter"/>
      <w:lvlText w:val="%8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36302E">
      <w:start w:val="1"/>
      <w:numFmt w:val="lowerRoman"/>
      <w:lvlText w:val="%9"/>
      <w:lvlJc w:val="left"/>
      <w:pPr>
        <w:ind w:left="7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0F25D9"/>
    <w:multiLevelType w:val="hybridMultilevel"/>
    <w:tmpl w:val="7E421A0A"/>
    <w:lvl w:ilvl="0" w:tplc="4E207B64">
      <w:start w:val="1"/>
      <w:numFmt w:val="upperRoman"/>
      <w:lvlText w:val="%1"/>
      <w:lvlJc w:val="left"/>
      <w:pPr>
        <w:ind w:left="1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D2EBC4">
      <w:start w:val="1"/>
      <w:numFmt w:val="lowerLetter"/>
      <w:lvlText w:val="%2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3ED75E">
      <w:start w:val="1"/>
      <w:numFmt w:val="lowerRoman"/>
      <w:lvlText w:val="%3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22F640">
      <w:start w:val="1"/>
      <w:numFmt w:val="decimal"/>
      <w:lvlText w:val="%4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ACE0FA">
      <w:start w:val="1"/>
      <w:numFmt w:val="lowerLetter"/>
      <w:lvlText w:val="%5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729454">
      <w:start w:val="1"/>
      <w:numFmt w:val="lowerRoman"/>
      <w:lvlText w:val="%6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A2F382">
      <w:start w:val="1"/>
      <w:numFmt w:val="decimal"/>
      <w:lvlText w:val="%7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66DF12">
      <w:start w:val="1"/>
      <w:numFmt w:val="lowerLetter"/>
      <w:lvlText w:val="%8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48524E">
      <w:start w:val="1"/>
      <w:numFmt w:val="lowerRoman"/>
      <w:lvlText w:val="%9"/>
      <w:lvlJc w:val="left"/>
      <w:pPr>
        <w:ind w:left="7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422B34"/>
    <w:multiLevelType w:val="hybridMultilevel"/>
    <w:tmpl w:val="47501950"/>
    <w:lvl w:ilvl="0" w:tplc="782EFB9A">
      <w:start w:val="1"/>
      <w:numFmt w:val="upperRoman"/>
      <w:lvlText w:val="%1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84575A">
      <w:start w:val="1"/>
      <w:numFmt w:val="lowerLetter"/>
      <w:lvlText w:val="%2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B0B126">
      <w:start w:val="1"/>
      <w:numFmt w:val="lowerRoman"/>
      <w:lvlText w:val="%3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145C70">
      <w:start w:val="1"/>
      <w:numFmt w:val="decimal"/>
      <w:lvlText w:val="%4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521A5C">
      <w:start w:val="1"/>
      <w:numFmt w:val="lowerLetter"/>
      <w:lvlText w:val="%5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96DCC0">
      <w:start w:val="1"/>
      <w:numFmt w:val="lowerRoman"/>
      <w:lvlText w:val="%6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96644A">
      <w:start w:val="1"/>
      <w:numFmt w:val="decimal"/>
      <w:lvlText w:val="%7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AA61A0">
      <w:start w:val="1"/>
      <w:numFmt w:val="lowerLetter"/>
      <w:lvlText w:val="%8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B032E2">
      <w:start w:val="1"/>
      <w:numFmt w:val="lowerRoman"/>
      <w:lvlText w:val="%9"/>
      <w:lvlJc w:val="left"/>
      <w:pPr>
        <w:ind w:left="7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1000DD"/>
    <w:multiLevelType w:val="hybridMultilevel"/>
    <w:tmpl w:val="9DEE2290"/>
    <w:lvl w:ilvl="0" w:tplc="70B43BE8">
      <w:start w:val="1"/>
      <w:numFmt w:val="upperRoman"/>
      <w:lvlText w:val="%1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864FC2">
      <w:start w:val="1"/>
      <w:numFmt w:val="lowerLetter"/>
      <w:lvlText w:val="%2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78C536">
      <w:start w:val="1"/>
      <w:numFmt w:val="lowerRoman"/>
      <w:lvlText w:val="%3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02EE78">
      <w:start w:val="1"/>
      <w:numFmt w:val="decimal"/>
      <w:lvlText w:val="%4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1282AE">
      <w:start w:val="1"/>
      <w:numFmt w:val="lowerLetter"/>
      <w:lvlText w:val="%5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681678">
      <w:start w:val="1"/>
      <w:numFmt w:val="lowerRoman"/>
      <w:lvlText w:val="%6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8C4918">
      <w:start w:val="1"/>
      <w:numFmt w:val="decimal"/>
      <w:lvlText w:val="%7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D6783C">
      <w:start w:val="1"/>
      <w:numFmt w:val="lowerLetter"/>
      <w:lvlText w:val="%8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22167E">
      <w:start w:val="1"/>
      <w:numFmt w:val="lowerRoman"/>
      <w:lvlText w:val="%9"/>
      <w:lvlJc w:val="left"/>
      <w:pPr>
        <w:ind w:left="7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C70552"/>
    <w:multiLevelType w:val="hybridMultilevel"/>
    <w:tmpl w:val="A2E818E4"/>
    <w:lvl w:ilvl="0" w:tplc="401E234A">
      <w:start w:val="1"/>
      <w:numFmt w:val="upperRoman"/>
      <w:lvlText w:val="%1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8E4A70">
      <w:start w:val="1"/>
      <w:numFmt w:val="lowerLetter"/>
      <w:lvlText w:val="%2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2A4578">
      <w:start w:val="1"/>
      <w:numFmt w:val="lowerRoman"/>
      <w:lvlText w:val="%3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4E84D2">
      <w:start w:val="1"/>
      <w:numFmt w:val="decimal"/>
      <w:lvlText w:val="%4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0CB89C">
      <w:start w:val="1"/>
      <w:numFmt w:val="lowerLetter"/>
      <w:lvlText w:val="%5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6AFDEA">
      <w:start w:val="1"/>
      <w:numFmt w:val="lowerRoman"/>
      <w:lvlText w:val="%6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5C2BB2">
      <w:start w:val="1"/>
      <w:numFmt w:val="decimal"/>
      <w:lvlText w:val="%7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9C59CC">
      <w:start w:val="1"/>
      <w:numFmt w:val="lowerLetter"/>
      <w:lvlText w:val="%8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5C0158">
      <w:start w:val="1"/>
      <w:numFmt w:val="lowerRoman"/>
      <w:lvlText w:val="%9"/>
      <w:lvlJc w:val="left"/>
      <w:pPr>
        <w:ind w:left="7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A535F3"/>
    <w:multiLevelType w:val="hybridMultilevel"/>
    <w:tmpl w:val="FCD057F2"/>
    <w:lvl w:ilvl="0" w:tplc="04160017">
      <w:start w:val="1"/>
      <w:numFmt w:val="lowerLetter"/>
      <w:lvlText w:val="%1)"/>
      <w:lvlJc w:val="left"/>
      <w:pPr>
        <w:ind w:left="2487" w:hanging="360"/>
      </w:pPr>
    </w:lvl>
    <w:lvl w:ilvl="1" w:tplc="04160019">
      <w:start w:val="1"/>
      <w:numFmt w:val="lowerLetter"/>
      <w:lvlText w:val="%2."/>
      <w:lvlJc w:val="left"/>
      <w:pPr>
        <w:ind w:left="1213" w:hanging="360"/>
      </w:pPr>
    </w:lvl>
    <w:lvl w:ilvl="2" w:tplc="0416001B">
      <w:start w:val="1"/>
      <w:numFmt w:val="lowerRoman"/>
      <w:lvlText w:val="%3."/>
      <w:lvlJc w:val="right"/>
      <w:pPr>
        <w:ind w:left="1933" w:hanging="180"/>
      </w:pPr>
    </w:lvl>
    <w:lvl w:ilvl="3" w:tplc="0416000F">
      <w:start w:val="1"/>
      <w:numFmt w:val="decimal"/>
      <w:lvlText w:val="%4."/>
      <w:lvlJc w:val="left"/>
      <w:pPr>
        <w:ind w:left="2653" w:hanging="360"/>
      </w:pPr>
    </w:lvl>
    <w:lvl w:ilvl="4" w:tplc="04160019">
      <w:start w:val="1"/>
      <w:numFmt w:val="lowerLetter"/>
      <w:lvlText w:val="%5."/>
      <w:lvlJc w:val="left"/>
      <w:pPr>
        <w:ind w:left="3373" w:hanging="360"/>
      </w:pPr>
    </w:lvl>
    <w:lvl w:ilvl="5" w:tplc="0416001B">
      <w:start w:val="1"/>
      <w:numFmt w:val="lowerRoman"/>
      <w:lvlText w:val="%6."/>
      <w:lvlJc w:val="right"/>
      <w:pPr>
        <w:ind w:left="4093" w:hanging="180"/>
      </w:pPr>
    </w:lvl>
    <w:lvl w:ilvl="6" w:tplc="0416000F">
      <w:start w:val="1"/>
      <w:numFmt w:val="decimal"/>
      <w:lvlText w:val="%7."/>
      <w:lvlJc w:val="left"/>
      <w:pPr>
        <w:ind w:left="4813" w:hanging="360"/>
      </w:pPr>
    </w:lvl>
    <w:lvl w:ilvl="7" w:tplc="04160019">
      <w:start w:val="1"/>
      <w:numFmt w:val="lowerLetter"/>
      <w:lvlText w:val="%8."/>
      <w:lvlJc w:val="left"/>
      <w:pPr>
        <w:ind w:left="5533" w:hanging="360"/>
      </w:pPr>
    </w:lvl>
    <w:lvl w:ilvl="8" w:tplc="0416001B">
      <w:start w:val="1"/>
      <w:numFmt w:val="lowerRoman"/>
      <w:lvlText w:val="%9."/>
      <w:lvlJc w:val="right"/>
      <w:pPr>
        <w:ind w:left="6253" w:hanging="180"/>
      </w:pPr>
    </w:lvl>
  </w:abstractNum>
  <w:abstractNum w:abstractNumId="16" w15:restartNumberingAfterBreak="0">
    <w:nsid w:val="76FB409F"/>
    <w:multiLevelType w:val="hybridMultilevel"/>
    <w:tmpl w:val="8634FF90"/>
    <w:lvl w:ilvl="0" w:tplc="055C00DC">
      <w:start w:val="1"/>
      <w:numFmt w:val="upperRoman"/>
      <w:lvlText w:val="%1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2A4004">
      <w:start w:val="1"/>
      <w:numFmt w:val="lowerLetter"/>
      <w:lvlText w:val="%2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38C2D8">
      <w:start w:val="1"/>
      <w:numFmt w:val="lowerRoman"/>
      <w:lvlText w:val="%3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2C0926">
      <w:start w:val="1"/>
      <w:numFmt w:val="decimal"/>
      <w:lvlText w:val="%4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9A488C">
      <w:start w:val="1"/>
      <w:numFmt w:val="lowerLetter"/>
      <w:lvlText w:val="%5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24FA16">
      <w:start w:val="1"/>
      <w:numFmt w:val="lowerRoman"/>
      <w:lvlText w:val="%6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46539C">
      <w:start w:val="1"/>
      <w:numFmt w:val="decimal"/>
      <w:lvlText w:val="%7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48EFF6">
      <w:start w:val="1"/>
      <w:numFmt w:val="lowerLetter"/>
      <w:lvlText w:val="%8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DEE57A">
      <w:start w:val="1"/>
      <w:numFmt w:val="lowerRoman"/>
      <w:lvlText w:val="%9"/>
      <w:lvlJc w:val="left"/>
      <w:pPr>
        <w:ind w:left="7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D87825"/>
    <w:multiLevelType w:val="hybridMultilevel"/>
    <w:tmpl w:val="CB2E3D60"/>
    <w:lvl w:ilvl="0" w:tplc="05F8577A">
      <w:start w:val="1"/>
      <w:numFmt w:val="upperRoman"/>
      <w:lvlText w:val="%1"/>
      <w:lvlJc w:val="left"/>
      <w:pPr>
        <w:ind w:left="1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CE3980">
      <w:start w:val="1"/>
      <w:numFmt w:val="lowerLetter"/>
      <w:lvlText w:val="%2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145D42">
      <w:start w:val="1"/>
      <w:numFmt w:val="lowerRoman"/>
      <w:lvlText w:val="%3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CAF758">
      <w:start w:val="1"/>
      <w:numFmt w:val="decimal"/>
      <w:lvlText w:val="%4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08A8AA">
      <w:start w:val="1"/>
      <w:numFmt w:val="lowerLetter"/>
      <w:lvlText w:val="%5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F6308E">
      <w:start w:val="1"/>
      <w:numFmt w:val="lowerRoman"/>
      <w:lvlText w:val="%6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F4930C">
      <w:start w:val="1"/>
      <w:numFmt w:val="decimal"/>
      <w:lvlText w:val="%7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F81AD0">
      <w:start w:val="1"/>
      <w:numFmt w:val="lowerLetter"/>
      <w:lvlText w:val="%8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909A96">
      <w:start w:val="1"/>
      <w:numFmt w:val="lowerRoman"/>
      <w:lvlText w:val="%9"/>
      <w:lvlJc w:val="left"/>
      <w:pPr>
        <w:ind w:left="7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187BF7"/>
    <w:multiLevelType w:val="hybridMultilevel"/>
    <w:tmpl w:val="F758A856"/>
    <w:lvl w:ilvl="0" w:tplc="872AC144">
      <w:start w:val="1"/>
      <w:numFmt w:val="upperRoman"/>
      <w:lvlText w:val="%1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AA4820">
      <w:start w:val="1"/>
      <w:numFmt w:val="lowerLetter"/>
      <w:lvlText w:val="%2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543224">
      <w:start w:val="1"/>
      <w:numFmt w:val="lowerRoman"/>
      <w:lvlText w:val="%3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F0D532">
      <w:start w:val="1"/>
      <w:numFmt w:val="decimal"/>
      <w:lvlText w:val="%4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B82E8C">
      <w:start w:val="1"/>
      <w:numFmt w:val="lowerLetter"/>
      <w:lvlText w:val="%5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D86838">
      <w:start w:val="1"/>
      <w:numFmt w:val="lowerRoman"/>
      <w:lvlText w:val="%6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CE0442">
      <w:start w:val="1"/>
      <w:numFmt w:val="decimal"/>
      <w:lvlText w:val="%7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242634">
      <w:start w:val="1"/>
      <w:numFmt w:val="lowerLetter"/>
      <w:lvlText w:val="%8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F86C06">
      <w:start w:val="1"/>
      <w:numFmt w:val="lowerRoman"/>
      <w:lvlText w:val="%9"/>
      <w:lvlJc w:val="left"/>
      <w:pPr>
        <w:ind w:left="7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16"/>
  </w:num>
  <w:num w:numId="5">
    <w:abstractNumId w:val="2"/>
  </w:num>
  <w:num w:numId="6">
    <w:abstractNumId w:val="9"/>
  </w:num>
  <w:num w:numId="7">
    <w:abstractNumId w:val="12"/>
  </w:num>
  <w:num w:numId="8">
    <w:abstractNumId w:val="6"/>
  </w:num>
  <w:num w:numId="9">
    <w:abstractNumId w:val="0"/>
  </w:num>
  <w:num w:numId="10">
    <w:abstractNumId w:val="3"/>
  </w:num>
  <w:num w:numId="11">
    <w:abstractNumId w:val="14"/>
  </w:num>
  <w:num w:numId="12">
    <w:abstractNumId w:val="1"/>
  </w:num>
  <w:num w:numId="13">
    <w:abstractNumId w:val="18"/>
  </w:num>
  <w:num w:numId="14">
    <w:abstractNumId w:val="13"/>
  </w:num>
  <w:num w:numId="15">
    <w:abstractNumId w:val="4"/>
  </w:num>
  <w:num w:numId="16">
    <w:abstractNumId w:val="7"/>
  </w:num>
  <w:num w:numId="17">
    <w:abstractNumId w:val="10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51"/>
    <w:rsid w:val="0000153B"/>
    <w:rsid w:val="00005963"/>
    <w:rsid w:val="0000681C"/>
    <w:rsid w:val="00020276"/>
    <w:rsid w:val="00020C73"/>
    <w:rsid w:val="000255CD"/>
    <w:rsid w:val="000325D5"/>
    <w:rsid w:val="00032A35"/>
    <w:rsid w:val="00032C07"/>
    <w:rsid w:val="00050324"/>
    <w:rsid w:val="00053539"/>
    <w:rsid w:val="0006024C"/>
    <w:rsid w:val="00062155"/>
    <w:rsid w:val="00063DE8"/>
    <w:rsid w:val="00067382"/>
    <w:rsid w:val="00071E4A"/>
    <w:rsid w:val="00075ED3"/>
    <w:rsid w:val="00076ABE"/>
    <w:rsid w:val="0008098D"/>
    <w:rsid w:val="00085B86"/>
    <w:rsid w:val="000909B2"/>
    <w:rsid w:val="000A2A29"/>
    <w:rsid w:val="000A3CAD"/>
    <w:rsid w:val="000A6822"/>
    <w:rsid w:val="000B3602"/>
    <w:rsid w:val="000C5268"/>
    <w:rsid w:val="000D6189"/>
    <w:rsid w:val="000E2FFF"/>
    <w:rsid w:val="000E7B44"/>
    <w:rsid w:val="000F027D"/>
    <w:rsid w:val="000F2B5F"/>
    <w:rsid w:val="000F70D5"/>
    <w:rsid w:val="001041B0"/>
    <w:rsid w:val="001112AC"/>
    <w:rsid w:val="00111E6C"/>
    <w:rsid w:val="00111F54"/>
    <w:rsid w:val="00123B96"/>
    <w:rsid w:val="00126CD2"/>
    <w:rsid w:val="00134091"/>
    <w:rsid w:val="0014700C"/>
    <w:rsid w:val="001600E0"/>
    <w:rsid w:val="001614BF"/>
    <w:rsid w:val="00161CE8"/>
    <w:rsid w:val="00166439"/>
    <w:rsid w:val="001741DE"/>
    <w:rsid w:val="00182B2B"/>
    <w:rsid w:val="001A61A4"/>
    <w:rsid w:val="001A76BD"/>
    <w:rsid w:val="001B7CB0"/>
    <w:rsid w:val="001C18AF"/>
    <w:rsid w:val="001C3226"/>
    <w:rsid w:val="001C6FA6"/>
    <w:rsid w:val="001E79A2"/>
    <w:rsid w:val="002060A3"/>
    <w:rsid w:val="00223359"/>
    <w:rsid w:val="00227143"/>
    <w:rsid w:val="00230A3B"/>
    <w:rsid w:val="00236AAF"/>
    <w:rsid w:val="00273B6E"/>
    <w:rsid w:val="00277960"/>
    <w:rsid w:val="00293266"/>
    <w:rsid w:val="0029402D"/>
    <w:rsid w:val="00296170"/>
    <w:rsid w:val="002A12A6"/>
    <w:rsid w:val="002A37F0"/>
    <w:rsid w:val="002A76F3"/>
    <w:rsid w:val="002C3CC9"/>
    <w:rsid w:val="002C5159"/>
    <w:rsid w:val="002C789C"/>
    <w:rsid w:val="002D07EC"/>
    <w:rsid w:val="002D2F4F"/>
    <w:rsid w:val="002D6D00"/>
    <w:rsid w:val="002F1BD6"/>
    <w:rsid w:val="002F3832"/>
    <w:rsid w:val="00317047"/>
    <w:rsid w:val="00323125"/>
    <w:rsid w:val="00343BD9"/>
    <w:rsid w:val="00351485"/>
    <w:rsid w:val="0036647E"/>
    <w:rsid w:val="00367A54"/>
    <w:rsid w:val="003754A6"/>
    <w:rsid w:val="003800A0"/>
    <w:rsid w:val="003A60FE"/>
    <w:rsid w:val="003A6E9C"/>
    <w:rsid w:val="003B27BD"/>
    <w:rsid w:val="003E2461"/>
    <w:rsid w:val="003E76DA"/>
    <w:rsid w:val="003F0EF5"/>
    <w:rsid w:val="003F3101"/>
    <w:rsid w:val="00411D59"/>
    <w:rsid w:val="00415B31"/>
    <w:rsid w:val="00416251"/>
    <w:rsid w:val="004237D1"/>
    <w:rsid w:val="004361A3"/>
    <w:rsid w:val="00437ACC"/>
    <w:rsid w:val="004405A4"/>
    <w:rsid w:val="00440AAA"/>
    <w:rsid w:val="00444B65"/>
    <w:rsid w:val="00446530"/>
    <w:rsid w:val="00450BFF"/>
    <w:rsid w:val="00482C8B"/>
    <w:rsid w:val="004847E4"/>
    <w:rsid w:val="00486573"/>
    <w:rsid w:val="004866E4"/>
    <w:rsid w:val="00490001"/>
    <w:rsid w:val="0049153F"/>
    <w:rsid w:val="004976AB"/>
    <w:rsid w:val="004A4B11"/>
    <w:rsid w:val="004B4DA9"/>
    <w:rsid w:val="004C72D8"/>
    <w:rsid w:val="004C7B1A"/>
    <w:rsid w:val="004E3C64"/>
    <w:rsid w:val="004F447B"/>
    <w:rsid w:val="00504CBC"/>
    <w:rsid w:val="00511203"/>
    <w:rsid w:val="005118F1"/>
    <w:rsid w:val="00515B19"/>
    <w:rsid w:val="00534FF6"/>
    <w:rsid w:val="00536BE1"/>
    <w:rsid w:val="00544332"/>
    <w:rsid w:val="00550685"/>
    <w:rsid w:val="00552995"/>
    <w:rsid w:val="005543BC"/>
    <w:rsid w:val="00563F4B"/>
    <w:rsid w:val="00572A77"/>
    <w:rsid w:val="00576C2A"/>
    <w:rsid w:val="005B02FE"/>
    <w:rsid w:val="005B3DE2"/>
    <w:rsid w:val="005B5D90"/>
    <w:rsid w:val="005B765C"/>
    <w:rsid w:val="005D54AE"/>
    <w:rsid w:val="005F0E78"/>
    <w:rsid w:val="005F1821"/>
    <w:rsid w:val="005F4EDC"/>
    <w:rsid w:val="006273F7"/>
    <w:rsid w:val="00636B10"/>
    <w:rsid w:val="00642E18"/>
    <w:rsid w:val="00646FA0"/>
    <w:rsid w:val="00653B0F"/>
    <w:rsid w:val="00663273"/>
    <w:rsid w:val="00665865"/>
    <w:rsid w:val="00680590"/>
    <w:rsid w:val="006873A7"/>
    <w:rsid w:val="0069463D"/>
    <w:rsid w:val="006A2CB9"/>
    <w:rsid w:val="006A73CD"/>
    <w:rsid w:val="006B08FD"/>
    <w:rsid w:val="006C1287"/>
    <w:rsid w:val="006C558C"/>
    <w:rsid w:val="006D5A33"/>
    <w:rsid w:val="006E5930"/>
    <w:rsid w:val="0070455D"/>
    <w:rsid w:val="00706197"/>
    <w:rsid w:val="00710DC3"/>
    <w:rsid w:val="00711D83"/>
    <w:rsid w:val="0071548A"/>
    <w:rsid w:val="00726BE9"/>
    <w:rsid w:val="00731D17"/>
    <w:rsid w:val="0073325A"/>
    <w:rsid w:val="00740A4B"/>
    <w:rsid w:val="00755D53"/>
    <w:rsid w:val="0078010D"/>
    <w:rsid w:val="007816A4"/>
    <w:rsid w:val="007922F4"/>
    <w:rsid w:val="007961A0"/>
    <w:rsid w:val="007973E6"/>
    <w:rsid w:val="007A1942"/>
    <w:rsid w:val="007B4C21"/>
    <w:rsid w:val="007C5ED0"/>
    <w:rsid w:val="007C7AF9"/>
    <w:rsid w:val="007D7029"/>
    <w:rsid w:val="007D78B8"/>
    <w:rsid w:val="007F1476"/>
    <w:rsid w:val="007F4B7B"/>
    <w:rsid w:val="007F4EE9"/>
    <w:rsid w:val="00802B7B"/>
    <w:rsid w:val="00806514"/>
    <w:rsid w:val="00813CDC"/>
    <w:rsid w:val="00837D6B"/>
    <w:rsid w:val="00840BA8"/>
    <w:rsid w:val="008552DE"/>
    <w:rsid w:val="0085637F"/>
    <w:rsid w:val="008575AD"/>
    <w:rsid w:val="008617FC"/>
    <w:rsid w:val="008819A4"/>
    <w:rsid w:val="008873B1"/>
    <w:rsid w:val="008A2895"/>
    <w:rsid w:val="008A7B70"/>
    <w:rsid w:val="008B1AD9"/>
    <w:rsid w:val="008B663D"/>
    <w:rsid w:val="008C405A"/>
    <w:rsid w:val="008C6757"/>
    <w:rsid w:val="008D3560"/>
    <w:rsid w:val="008D3F25"/>
    <w:rsid w:val="008E2442"/>
    <w:rsid w:val="008E62EB"/>
    <w:rsid w:val="008F1A70"/>
    <w:rsid w:val="0092345F"/>
    <w:rsid w:val="009253DD"/>
    <w:rsid w:val="00935360"/>
    <w:rsid w:val="00945269"/>
    <w:rsid w:val="0095565C"/>
    <w:rsid w:val="0095690A"/>
    <w:rsid w:val="00961B99"/>
    <w:rsid w:val="00963FB7"/>
    <w:rsid w:val="00971824"/>
    <w:rsid w:val="00971971"/>
    <w:rsid w:val="00984FB3"/>
    <w:rsid w:val="00990C4B"/>
    <w:rsid w:val="009945A4"/>
    <w:rsid w:val="00994908"/>
    <w:rsid w:val="00995AB4"/>
    <w:rsid w:val="009B0F96"/>
    <w:rsid w:val="009D2D0D"/>
    <w:rsid w:val="009E140B"/>
    <w:rsid w:val="009E3424"/>
    <w:rsid w:val="009E48BC"/>
    <w:rsid w:val="009E5CB4"/>
    <w:rsid w:val="009E7641"/>
    <w:rsid w:val="009F0A3E"/>
    <w:rsid w:val="009F62A9"/>
    <w:rsid w:val="00A02078"/>
    <w:rsid w:val="00A025EF"/>
    <w:rsid w:val="00A04092"/>
    <w:rsid w:val="00A245C9"/>
    <w:rsid w:val="00A346AD"/>
    <w:rsid w:val="00A37969"/>
    <w:rsid w:val="00A51B60"/>
    <w:rsid w:val="00A54DF2"/>
    <w:rsid w:val="00A66DD1"/>
    <w:rsid w:val="00A80628"/>
    <w:rsid w:val="00A82140"/>
    <w:rsid w:val="00A82B9E"/>
    <w:rsid w:val="00A9725C"/>
    <w:rsid w:val="00AA60EB"/>
    <w:rsid w:val="00AB4F24"/>
    <w:rsid w:val="00AD15D1"/>
    <w:rsid w:val="00AD2C22"/>
    <w:rsid w:val="00AD7408"/>
    <w:rsid w:val="00AD786A"/>
    <w:rsid w:val="00AE20F0"/>
    <w:rsid w:val="00AE44AA"/>
    <w:rsid w:val="00AE5649"/>
    <w:rsid w:val="00B30CC6"/>
    <w:rsid w:val="00B456A3"/>
    <w:rsid w:val="00B47D35"/>
    <w:rsid w:val="00B51D3B"/>
    <w:rsid w:val="00B63045"/>
    <w:rsid w:val="00B631A8"/>
    <w:rsid w:val="00B65F26"/>
    <w:rsid w:val="00B71E85"/>
    <w:rsid w:val="00B7274D"/>
    <w:rsid w:val="00B75029"/>
    <w:rsid w:val="00B76875"/>
    <w:rsid w:val="00B86A74"/>
    <w:rsid w:val="00BA179D"/>
    <w:rsid w:val="00BA279B"/>
    <w:rsid w:val="00BA6E5E"/>
    <w:rsid w:val="00BC571C"/>
    <w:rsid w:val="00BD0094"/>
    <w:rsid w:val="00BD51F8"/>
    <w:rsid w:val="00BD6C57"/>
    <w:rsid w:val="00BD7C95"/>
    <w:rsid w:val="00BE6082"/>
    <w:rsid w:val="00BF030E"/>
    <w:rsid w:val="00BF1A81"/>
    <w:rsid w:val="00BF609A"/>
    <w:rsid w:val="00BF78DC"/>
    <w:rsid w:val="00C0400A"/>
    <w:rsid w:val="00C12A00"/>
    <w:rsid w:val="00C3064B"/>
    <w:rsid w:val="00C321CE"/>
    <w:rsid w:val="00C32277"/>
    <w:rsid w:val="00C40968"/>
    <w:rsid w:val="00C41D01"/>
    <w:rsid w:val="00C42FF0"/>
    <w:rsid w:val="00C50AB0"/>
    <w:rsid w:val="00C51B5A"/>
    <w:rsid w:val="00C61C04"/>
    <w:rsid w:val="00C63FA0"/>
    <w:rsid w:val="00C64901"/>
    <w:rsid w:val="00C80054"/>
    <w:rsid w:val="00C8349C"/>
    <w:rsid w:val="00CA2CE2"/>
    <w:rsid w:val="00CA5497"/>
    <w:rsid w:val="00CB08DB"/>
    <w:rsid w:val="00CB1FAF"/>
    <w:rsid w:val="00CC301C"/>
    <w:rsid w:val="00CF395F"/>
    <w:rsid w:val="00CF4604"/>
    <w:rsid w:val="00D0145A"/>
    <w:rsid w:val="00D15827"/>
    <w:rsid w:val="00D33C87"/>
    <w:rsid w:val="00D376EC"/>
    <w:rsid w:val="00D43AE5"/>
    <w:rsid w:val="00D44555"/>
    <w:rsid w:val="00D5157A"/>
    <w:rsid w:val="00D5383E"/>
    <w:rsid w:val="00D53E11"/>
    <w:rsid w:val="00D5595A"/>
    <w:rsid w:val="00D56C9A"/>
    <w:rsid w:val="00D761AD"/>
    <w:rsid w:val="00D834E6"/>
    <w:rsid w:val="00D84916"/>
    <w:rsid w:val="00D94238"/>
    <w:rsid w:val="00D95814"/>
    <w:rsid w:val="00D9754A"/>
    <w:rsid w:val="00DA0FB8"/>
    <w:rsid w:val="00DA68E9"/>
    <w:rsid w:val="00DB439D"/>
    <w:rsid w:val="00DC76A7"/>
    <w:rsid w:val="00DE1556"/>
    <w:rsid w:val="00DE383E"/>
    <w:rsid w:val="00DF2A32"/>
    <w:rsid w:val="00DF3A5C"/>
    <w:rsid w:val="00DF5B76"/>
    <w:rsid w:val="00E07F25"/>
    <w:rsid w:val="00E13FC3"/>
    <w:rsid w:val="00E14D7C"/>
    <w:rsid w:val="00E169BE"/>
    <w:rsid w:val="00E16A2C"/>
    <w:rsid w:val="00E24BC4"/>
    <w:rsid w:val="00E359E1"/>
    <w:rsid w:val="00E362E2"/>
    <w:rsid w:val="00E36FD2"/>
    <w:rsid w:val="00E53F4A"/>
    <w:rsid w:val="00E55894"/>
    <w:rsid w:val="00E5729A"/>
    <w:rsid w:val="00E6635A"/>
    <w:rsid w:val="00E834E0"/>
    <w:rsid w:val="00E977F2"/>
    <w:rsid w:val="00EA0817"/>
    <w:rsid w:val="00EC1C28"/>
    <w:rsid w:val="00ED1DC3"/>
    <w:rsid w:val="00EF0CEC"/>
    <w:rsid w:val="00EF39FF"/>
    <w:rsid w:val="00EF3EEB"/>
    <w:rsid w:val="00F05B1C"/>
    <w:rsid w:val="00F32E6F"/>
    <w:rsid w:val="00F33AAC"/>
    <w:rsid w:val="00F35055"/>
    <w:rsid w:val="00F365CB"/>
    <w:rsid w:val="00F370BF"/>
    <w:rsid w:val="00F4272D"/>
    <w:rsid w:val="00F4421C"/>
    <w:rsid w:val="00F47094"/>
    <w:rsid w:val="00F558BD"/>
    <w:rsid w:val="00F5660C"/>
    <w:rsid w:val="00F67D10"/>
    <w:rsid w:val="00F8056B"/>
    <w:rsid w:val="00FA3EA4"/>
    <w:rsid w:val="00FA5F63"/>
    <w:rsid w:val="00FA7B04"/>
    <w:rsid w:val="00FB000D"/>
    <w:rsid w:val="00FB4E34"/>
    <w:rsid w:val="00FC4284"/>
    <w:rsid w:val="00FE06DC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54AF44C-64FA-3E4C-9B9B-2BE1E690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CE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5814"/>
    <w:pPr>
      <w:keepNext/>
      <w:spacing w:before="120" w:after="120" w:line="360" w:lineRule="auto"/>
      <w:jc w:val="both"/>
      <w:outlineLvl w:val="0"/>
    </w:pPr>
    <w:rPr>
      <w:rFonts w:ascii="Arial" w:eastAsia="Times New Roman" w:hAnsi="Arial"/>
      <w:b/>
      <w:snapToGrid w:val="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5814"/>
    <w:pPr>
      <w:keepNext/>
      <w:spacing w:before="120" w:after="120" w:line="360" w:lineRule="auto"/>
      <w:jc w:val="center"/>
      <w:outlineLvl w:val="1"/>
    </w:pPr>
    <w:rPr>
      <w:rFonts w:ascii="Arial" w:eastAsia="Times New Roman" w:hAnsi="Arial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95814"/>
    <w:pPr>
      <w:keepNext/>
      <w:spacing w:after="0" w:line="240" w:lineRule="auto"/>
      <w:outlineLvl w:val="2"/>
    </w:pPr>
    <w:rPr>
      <w:rFonts w:ascii="Arial" w:eastAsia="Times New Roman" w:hAnsi="Arial"/>
      <w:snapToGrid w:val="0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5814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napToGrid w:val="0"/>
      <w:color w:val="00000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5814"/>
    <w:pPr>
      <w:keepNext/>
      <w:spacing w:after="0" w:line="360" w:lineRule="auto"/>
      <w:jc w:val="center"/>
      <w:outlineLvl w:val="4"/>
    </w:pPr>
    <w:rPr>
      <w:rFonts w:ascii="Arial" w:eastAsia="Times New Roman" w:hAnsi="Arial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5814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napToGrid w:val="0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5814"/>
    <w:pPr>
      <w:keepNext/>
      <w:spacing w:after="0" w:line="360" w:lineRule="auto"/>
      <w:jc w:val="center"/>
      <w:outlineLvl w:val="6"/>
    </w:pPr>
    <w:rPr>
      <w:rFonts w:ascii="Arial" w:eastAsia="Times New Roman" w:hAnsi="Arial"/>
      <w:b/>
      <w:snapToGrid w:val="0"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6251"/>
  </w:style>
  <w:style w:type="paragraph" w:styleId="Rodap">
    <w:name w:val="footer"/>
    <w:basedOn w:val="Normal"/>
    <w:link w:val="RodapChar"/>
    <w:unhideWhenUsed/>
    <w:rsid w:val="0041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6251"/>
  </w:style>
  <w:style w:type="paragraph" w:styleId="Textodebalo">
    <w:name w:val="Balloon Text"/>
    <w:basedOn w:val="Normal"/>
    <w:link w:val="TextodebaloChar"/>
    <w:uiPriority w:val="99"/>
    <w:semiHidden/>
    <w:unhideWhenUsed/>
    <w:rsid w:val="0041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625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F4B7B"/>
    <w:rPr>
      <w:color w:val="67AFBD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C51B5A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C51B5A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Forte">
    <w:name w:val="Strong"/>
    <w:uiPriority w:val="22"/>
    <w:qFormat/>
    <w:rsid w:val="00444B65"/>
    <w:rPr>
      <w:b/>
      <w:bCs/>
    </w:rPr>
  </w:style>
  <w:style w:type="paragraph" w:customStyle="1" w:styleId="Estilo1">
    <w:name w:val="Estilo1"/>
    <w:basedOn w:val="Cabealho"/>
    <w:link w:val="Estilo1Char"/>
    <w:qFormat/>
    <w:rsid w:val="00444B65"/>
    <w:pPr>
      <w:tabs>
        <w:tab w:val="clear" w:pos="4252"/>
        <w:tab w:val="clear" w:pos="8504"/>
        <w:tab w:val="center" w:pos="4961"/>
        <w:tab w:val="right" w:pos="9922"/>
      </w:tabs>
      <w:ind w:right="-1"/>
    </w:pPr>
    <w:rPr>
      <w:rFonts w:ascii="Arial" w:hAnsi="Arial" w:cs="Arial"/>
      <w:w w:val="120"/>
      <w:sz w:val="32"/>
      <w:szCs w:val="32"/>
    </w:rPr>
  </w:style>
  <w:style w:type="table" w:styleId="Tabelacomgrade">
    <w:name w:val="Table Grid"/>
    <w:basedOn w:val="Tabelanormal"/>
    <w:uiPriority w:val="59"/>
    <w:rsid w:val="00504C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Char">
    <w:name w:val="Estilo1 Char"/>
    <w:link w:val="Estilo1"/>
    <w:rsid w:val="00444B65"/>
    <w:rPr>
      <w:rFonts w:ascii="Arial" w:hAnsi="Arial" w:cs="Arial"/>
      <w:w w:val="120"/>
      <w:sz w:val="32"/>
      <w:szCs w:val="32"/>
      <w:lang w:eastAsia="en-US"/>
    </w:rPr>
  </w:style>
  <w:style w:type="character" w:customStyle="1" w:styleId="Ttulo1Char">
    <w:name w:val="Título 1 Char"/>
    <w:basedOn w:val="Fontepargpadro"/>
    <w:link w:val="Ttulo1"/>
    <w:rsid w:val="00D95814"/>
    <w:rPr>
      <w:rFonts w:ascii="Arial" w:eastAsia="Times New Roman" w:hAnsi="Arial"/>
      <w:b/>
      <w:snapToGrid w:val="0"/>
      <w:sz w:val="22"/>
    </w:rPr>
  </w:style>
  <w:style w:type="character" w:customStyle="1" w:styleId="Ttulo2Char">
    <w:name w:val="Título 2 Char"/>
    <w:basedOn w:val="Fontepargpadro"/>
    <w:link w:val="Ttulo2"/>
    <w:rsid w:val="00D95814"/>
    <w:rPr>
      <w:rFonts w:ascii="Arial" w:eastAsia="Times New Roman" w:hAnsi="Arial"/>
      <w:b/>
      <w:sz w:val="22"/>
    </w:rPr>
  </w:style>
  <w:style w:type="character" w:customStyle="1" w:styleId="Ttulo3Char">
    <w:name w:val="Título 3 Char"/>
    <w:basedOn w:val="Fontepargpadro"/>
    <w:link w:val="Ttulo3"/>
    <w:rsid w:val="00D95814"/>
    <w:rPr>
      <w:rFonts w:ascii="Arial" w:eastAsia="Times New Roman" w:hAnsi="Arial"/>
      <w:snapToGrid w:val="0"/>
      <w:sz w:val="24"/>
    </w:rPr>
  </w:style>
  <w:style w:type="character" w:customStyle="1" w:styleId="Ttulo4Char">
    <w:name w:val="Título 4 Char"/>
    <w:basedOn w:val="Fontepargpadro"/>
    <w:link w:val="Ttulo4"/>
    <w:rsid w:val="00D95814"/>
    <w:rPr>
      <w:rFonts w:ascii="Arial" w:eastAsia="Times New Roman" w:hAnsi="Arial"/>
      <w:b/>
      <w:snapToGrid w:val="0"/>
      <w:color w:val="000000"/>
      <w:sz w:val="22"/>
    </w:rPr>
  </w:style>
  <w:style w:type="character" w:customStyle="1" w:styleId="Ttulo5Char">
    <w:name w:val="Título 5 Char"/>
    <w:basedOn w:val="Fontepargpadro"/>
    <w:link w:val="Ttulo5"/>
    <w:rsid w:val="00D95814"/>
    <w:rPr>
      <w:rFonts w:ascii="Arial" w:eastAsia="Times New Roman" w:hAnsi="Arial"/>
      <w:b/>
      <w:sz w:val="22"/>
    </w:rPr>
  </w:style>
  <w:style w:type="character" w:customStyle="1" w:styleId="Ttulo6Char">
    <w:name w:val="Título 6 Char"/>
    <w:basedOn w:val="Fontepargpadro"/>
    <w:link w:val="Ttulo6"/>
    <w:rsid w:val="00D95814"/>
    <w:rPr>
      <w:rFonts w:ascii="Arial" w:eastAsia="Times New Roman" w:hAnsi="Arial"/>
      <w:b/>
      <w:snapToGrid w:val="0"/>
    </w:rPr>
  </w:style>
  <w:style w:type="character" w:customStyle="1" w:styleId="Ttulo7Char">
    <w:name w:val="Título 7 Char"/>
    <w:basedOn w:val="Fontepargpadro"/>
    <w:link w:val="Ttulo7"/>
    <w:rsid w:val="00D95814"/>
    <w:rPr>
      <w:rFonts w:ascii="Arial" w:eastAsia="Times New Roman" w:hAnsi="Arial"/>
      <w:b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rsid w:val="00D95814"/>
    <w:pPr>
      <w:spacing w:before="120" w:after="120" w:line="360" w:lineRule="auto"/>
      <w:ind w:firstLine="708"/>
      <w:jc w:val="both"/>
    </w:pPr>
    <w:rPr>
      <w:rFonts w:ascii="Arial" w:eastAsia="Times New Roman" w:hAnsi="Arial"/>
      <w:snapToGrid w:val="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95814"/>
    <w:rPr>
      <w:rFonts w:ascii="Arial" w:eastAsia="Times New Roman" w:hAnsi="Arial"/>
      <w:snapToGrid w:val="0"/>
      <w:sz w:val="22"/>
    </w:rPr>
  </w:style>
  <w:style w:type="paragraph" w:styleId="Corpodetexto3">
    <w:name w:val="Body Text 3"/>
    <w:basedOn w:val="Normal"/>
    <w:link w:val="Corpodetexto3Char"/>
    <w:rsid w:val="00D95814"/>
    <w:pPr>
      <w:spacing w:before="120" w:after="120" w:line="360" w:lineRule="auto"/>
      <w:jc w:val="both"/>
    </w:pPr>
    <w:rPr>
      <w:rFonts w:ascii="Arial" w:eastAsia="Times New Roman" w:hAnsi="Arial"/>
      <w:b/>
      <w:snapToGrid w:val="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5814"/>
    <w:rPr>
      <w:rFonts w:ascii="Arial" w:eastAsia="Times New Roman" w:hAnsi="Arial"/>
      <w:b/>
      <w:snapToGrid w:val="0"/>
      <w:sz w:val="22"/>
    </w:rPr>
  </w:style>
  <w:style w:type="paragraph" w:styleId="Corpodetexto">
    <w:name w:val="Body Text"/>
    <w:aliases w:val="Quote"/>
    <w:basedOn w:val="Normal"/>
    <w:link w:val="CorpodetextoChar"/>
    <w:rsid w:val="00D95814"/>
    <w:pPr>
      <w:spacing w:before="120" w:after="120" w:line="360" w:lineRule="auto"/>
    </w:pPr>
    <w:rPr>
      <w:rFonts w:ascii="Arial" w:eastAsia="Times New Roman" w:hAnsi="Arial"/>
      <w:b/>
      <w:snapToGrid w:val="0"/>
      <w:szCs w:val="20"/>
      <w:lang w:eastAsia="pt-BR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D95814"/>
    <w:rPr>
      <w:rFonts w:ascii="Arial" w:eastAsia="Times New Roman" w:hAnsi="Arial"/>
      <w:b/>
      <w:snapToGrid w:val="0"/>
      <w:sz w:val="22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95814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rsid w:val="00D958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95814"/>
    <w:pPr>
      <w:spacing w:after="0" w:line="240" w:lineRule="auto"/>
      <w:ind w:left="1416"/>
      <w:jc w:val="both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95814"/>
    <w:rPr>
      <w:rFonts w:ascii="Arial" w:eastAsia="Times New Roman" w:hAnsi="Arial"/>
      <w:snapToGrid w:val="0"/>
    </w:rPr>
  </w:style>
  <w:style w:type="paragraph" w:customStyle="1" w:styleId="Corpodetexto21">
    <w:name w:val="Corpo de texto 21"/>
    <w:basedOn w:val="Normal"/>
    <w:rsid w:val="00D95814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/>
      <w:szCs w:val="20"/>
      <w:lang w:eastAsia="pt-BR"/>
    </w:rPr>
  </w:style>
  <w:style w:type="paragraph" w:styleId="Corpodetexto2">
    <w:name w:val="Body Text 2"/>
    <w:basedOn w:val="Normal"/>
    <w:link w:val="Corpodetexto2Char"/>
    <w:rsid w:val="00D95814"/>
    <w:pPr>
      <w:spacing w:before="120" w:after="120" w:line="360" w:lineRule="auto"/>
      <w:jc w:val="both"/>
    </w:pPr>
    <w:rPr>
      <w:rFonts w:ascii="Arial" w:eastAsia="Times New Roman" w:hAnsi="Arial"/>
      <w:snapToGrid w:val="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95814"/>
    <w:rPr>
      <w:rFonts w:ascii="Arial" w:eastAsia="Times New Roman" w:hAnsi="Arial"/>
      <w:snapToGrid w:val="0"/>
      <w:sz w:val="22"/>
    </w:rPr>
  </w:style>
  <w:style w:type="paragraph" w:customStyle="1" w:styleId="BodyText21">
    <w:name w:val="Body Text 21"/>
    <w:basedOn w:val="Normal"/>
    <w:rsid w:val="00D95814"/>
    <w:pPr>
      <w:spacing w:after="0" w:line="240" w:lineRule="auto"/>
      <w:jc w:val="both"/>
    </w:pPr>
    <w:rPr>
      <w:rFonts w:ascii="Bookplate" w:eastAsia="Times New Roman" w:hAnsi="Bookplate"/>
      <w:szCs w:val="20"/>
    </w:rPr>
  </w:style>
  <w:style w:type="paragraph" w:styleId="NormalWeb">
    <w:name w:val="Normal (Web)"/>
    <w:basedOn w:val="Normal"/>
    <w:uiPriority w:val="99"/>
    <w:unhideWhenUsed/>
    <w:rsid w:val="00236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AE5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CC301C"/>
    <w:rPr>
      <w:i/>
      <w:iCs/>
    </w:rPr>
  </w:style>
  <w:style w:type="character" w:customStyle="1" w:styleId="label">
    <w:name w:val="label"/>
    <w:basedOn w:val="Fontepargpadro"/>
    <w:rsid w:val="00511203"/>
  </w:style>
  <w:style w:type="character" w:styleId="Refdecomentrio">
    <w:name w:val="annotation reference"/>
    <w:basedOn w:val="Fontepargpadro"/>
    <w:uiPriority w:val="99"/>
    <w:semiHidden/>
    <w:unhideWhenUsed/>
    <w:rsid w:val="00C61C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1C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1C0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1C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1C04"/>
    <w:rPr>
      <w:b/>
      <w:bCs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1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anciamentocontrolado.rs.gov.br/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F9FA1-347B-4CFB-9304-0CE7A922C57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Pena</dc:creator>
  <cp:lastModifiedBy>Carla Perussatto</cp:lastModifiedBy>
  <cp:revision>2</cp:revision>
  <cp:lastPrinted>2020-10-30T13:43:00Z</cp:lastPrinted>
  <dcterms:created xsi:type="dcterms:W3CDTF">2021-03-05T14:59:00Z</dcterms:created>
  <dcterms:modified xsi:type="dcterms:W3CDTF">2021-03-05T14:59:00Z</dcterms:modified>
</cp:coreProperties>
</file>