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0DF8" w:rsidRPr="00513DE3" w:rsidRDefault="007D0DF8" w:rsidP="007D0DF8">
      <w:pPr>
        <w:jc w:val="center"/>
        <w:rPr>
          <w:rFonts w:ascii="Arial" w:hAnsi="Arial" w:cs="Arial"/>
          <w:b/>
          <w:u w:val="single"/>
        </w:rPr>
      </w:pPr>
      <w:r w:rsidRPr="00513DE3">
        <w:rPr>
          <w:rFonts w:ascii="Arial" w:hAnsi="Arial" w:cs="Arial"/>
          <w:b/>
          <w:u w:val="single"/>
        </w:rPr>
        <w:t>Licitação Transporte Escolar para o Ano Letivo de 2023</w:t>
      </w:r>
    </w:p>
    <w:p w:rsidR="007D0DF8" w:rsidRPr="00513DE3" w:rsidRDefault="007D0DF8" w:rsidP="007D0DF8">
      <w:pPr>
        <w:jc w:val="both"/>
        <w:rPr>
          <w:rFonts w:ascii="Arial" w:hAnsi="Arial" w:cs="Arial"/>
          <w:b/>
        </w:rPr>
      </w:pPr>
    </w:p>
    <w:p w:rsidR="007D0DF8" w:rsidRDefault="007D0DF8" w:rsidP="007D0DF8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LINHA 2</w:t>
      </w:r>
      <w:r w:rsidRPr="00513DE3">
        <w:rPr>
          <w:rFonts w:ascii="Arial" w:hAnsi="Arial" w:cs="Arial"/>
          <w:b/>
          <w:u w:val="single"/>
        </w:rPr>
        <w:t>:</w:t>
      </w:r>
    </w:p>
    <w:p w:rsidR="007D0DF8" w:rsidRDefault="007D0DF8" w:rsidP="007D0DF8">
      <w:pPr>
        <w:jc w:val="both"/>
        <w:rPr>
          <w:rFonts w:ascii="Arial" w:hAnsi="Arial" w:cs="Arial"/>
          <w:b/>
          <w:u w:val="single"/>
        </w:rPr>
      </w:pPr>
    </w:p>
    <w:p w:rsidR="007D0DF8" w:rsidRPr="00142406" w:rsidRDefault="007D0DF8" w:rsidP="007D0DF8">
      <w:pPr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PERCURSO: </w:t>
      </w:r>
      <w:r w:rsidRPr="00142406">
        <w:rPr>
          <w:rFonts w:ascii="Arial" w:hAnsi="Arial" w:cs="Arial"/>
        </w:rPr>
        <w:t xml:space="preserve">Sede do Município de Bozano, Rua Emílio Hartmann, acesso a comunidade de Santa Lúcia, desvio acesso propriedade de Homero </w:t>
      </w:r>
      <w:proofErr w:type="spellStart"/>
      <w:r w:rsidRPr="00142406">
        <w:rPr>
          <w:rFonts w:ascii="Arial" w:hAnsi="Arial" w:cs="Arial"/>
        </w:rPr>
        <w:t>Gottems</w:t>
      </w:r>
      <w:proofErr w:type="spellEnd"/>
      <w:r w:rsidRPr="00142406">
        <w:rPr>
          <w:rFonts w:ascii="Arial" w:hAnsi="Arial" w:cs="Arial"/>
        </w:rPr>
        <w:t xml:space="preserve">, comunidade de Santa Lúcia, Rincão dos Costa Beber, propriedade de </w:t>
      </w:r>
      <w:proofErr w:type="spellStart"/>
      <w:r w:rsidRPr="00142406">
        <w:rPr>
          <w:rFonts w:ascii="Arial" w:hAnsi="Arial" w:cs="Arial"/>
        </w:rPr>
        <w:t>Udi</w:t>
      </w:r>
      <w:proofErr w:type="spellEnd"/>
      <w:r w:rsidRPr="00142406">
        <w:rPr>
          <w:rFonts w:ascii="Arial" w:hAnsi="Arial" w:cs="Arial"/>
        </w:rPr>
        <w:t xml:space="preserve"> Costa Beber, re</w:t>
      </w:r>
      <w:r>
        <w:rPr>
          <w:rFonts w:ascii="Arial" w:hAnsi="Arial" w:cs="Arial"/>
        </w:rPr>
        <w:t>torno a comunidade Santa Lúcia</w:t>
      </w:r>
      <w:r w:rsidRPr="00142406">
        <w:rPr>
          <w:rFonts w:ascii="Arial" w:hAnsi="Arial" w:cs="Arial"/>
        </w:rPr>
        <w:t xml:space="preserve">, estrada de acesso sede do Município, </w:t>
      </w:r>
      <w:r>
        <w:rPr>
          <w:rFonts w:ascii="Arial" w:hAnsi="Arial" w:cs="Arial"/>
        </w:rPr>
        <w:t xml:space="preserve">acesso ao Rincão dos </w:t>
      </w:r>
      <w:proofErr w:type="spellStart"/>
      <w:r>
        <w:rPr>
          <w:rFonts w:ascii="Arial" w:hAnsi="Arial" w:cs="Arial"/>
        </w:rPr>
        <w:t>Padoin</w:t>
      </w:r>
      <w:proofErr w:type="spellEnd"/>
      <w:r>
        <w:rPr>
          <w:rFonts w:ascii="Arial" w:hAnsi="Arial" w:cs="Arial"/>
        </w:rPr>
        <w:t xml:space="preserve">, </w:t>
      </w:r>
      <w:r w:rsidRPr="00142406">
        <w:rPr>
          <w:rFonts w:ascii="Arial" w:hAnsi="Arial" w:cs="Arial"/>
        </w:rPr>
        <w:t xml:space="preserve">propriedade Getúlio </w:t>
      </w:r>
      <w:proofErr w:type="spellStart"/>
      <w:r w:rsidRPr="00142406">
        <w:rPr>
          <w:rFonts w:ascii="Arial" w:hAnsi="Arial" w:cs="Arial"/>
        </w:rPr>
        <w:t>Baiotto</w:t>
      </w:r>
      <w:proofErr w:type="spellEnd"/>
      <w:r w:rsidRPr="0014240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acesso a BR 285</w:t>
      </w:r>
      <w:r w:rsidRPr="00142406">
        <w:rPr>
          <w:rFonts w:ascii="Arial" w:hAnsi="Arial" w:cs="Arial"/>
        </w:rPr>
        <w:t>,</w:t>
      </w:r>
      <w:r w:rsidRPr="005B5A3F">
        <w:rPr>
          <w:rFonts w:ascii="Arial" w:hAnsi="Arial" w:cs="Arial"/>
        </w:rPr>
        <w:t xml:space="preserve"> acesso a propriedade de Olívio Rosa nas proximidades da BR 285, acesso a propriedade de Luís </w:t>
      </w:r>
      <w:proofErr w:type="spellStart"/>
      <w:r w:rsidRPr="005B5A3F">
        <w:rPr>
          <w:rFonts w:ascii="Arial" w:hAnsi="Arial" w:cs="Arial"/>
        </w:rPr>
        <w:t>Margutti</w:t>
      </w:r>
      <w:proofErr w:type="spellEnd"/>
      <w:r w:rsidRPr="005B5A3F">
        <w:rPr>
          <w:rFonts w:ascii="Arial" w:hAnsi="Arial" w:cs="Arial"/>
        </w:rPr>
        <w:t xml:space="preserve">, acesso a propriedade de Jorge Ceccato até a propriedade de Edemar </w:t>
      </w:r>
      <w:proofErr w:type="spellStart"/>
      <w:r w:rsidRPr="005B5A3F">
        <w:rPr>
          <w:rFonts w:ascii="Arial" w:hAnsi="Arial" w:cs="Arial"/>
        </w:rPr>
        <w:t>Meinck</w:t>
      </w:r>
      <w:proofErr w:type="spellEnd"/>
      <w:r w:rsidRPr="005B5A3F">
        <w:rPr>
          <w:rFonts w:ascii="Arial" w:hAnsi="Arial" w:cs="Arial"/>
        </w:rPr>
        <w:t xml:space="preserve"> as margens da BR 285</w:t>
      </w:r>
      <w:r>
        <w:rPr>
          <w:rFonts w:ascii="Arial" w:hAnsi="Arial" w:cs="Arial"/>
        </w:rPr>
        <w:t xml:space="preserve">, retorno a BR 285, acesso lateral a BR 285 nas proximidades da Empresa </w:t>
      </w:r>
      <w:proofErr w:type="spellStart"/>
      <w:r>
        <w:rPr>
          <w:rFonts w:ascii="Arial" w:hAnsi="Arial" w:cs="Arial"/>
        </w:rPr>
        <w:t>Madeintek</w:t>
      </w:r>
      <w:proofErr w:type="spellEnd"/>
      <w:r>
        <w:rPr>
          <w:rFonts w:ascii="Arial" w:hAnsi="Arial" w:cs="Arial"/>
        </w:rPr>
        <w:t>, retorno a BR 285,</w:t>
      </w:r>
      <w:r w:rsidRPr="00142406">
        <w:rPr>
          <w:rFonts w:ascii="Arial" w:hAnsi="Arial" w:cs="Arial"/>
        </w:rPr>
        <w:t xml:space="preserve"> Escola Municipal Fundamental Pedro Costa Beber e Escola Estadual de Ensino Médio Dr. Bozano.</w:t>
      </w:r>
    </w:p>
    <w:p w:rsidR="007D0DF8" w:rsidRDefault="007D0DF8" w:rsidP="007D0DF8">
      <w:pPr>
        <w:spacing w:line="360" w:lineRule="auto"/>
        <w:jc w:val="both"/>
        <w:rPr>
          <w:rFonts w:ascii="Arial" w:hAnsi="Arial" w:cs="Arial"/>
        </w:rPr>
      </w:pPr>
    </w:p>
    <w:p w:rsidR="007D0DF8" w:rsidRPr="00513DE3" w:rsidRDefault="007D0DF8" w:rsidP="007D0DF8">
      <w:pPr>
        <w:rPr>
          <w:rFonts w:ascii="Arial" w:hAnsi="Arial" w:cs="Arial"/>
          <w:b/>
        </w:rPr>
      </w:pPr>
      <w:r w:rsidRPr="00513DE3">
        <w:rPr>
          <w:rFonts w:ascii="Arial" w:hAnsi="Arial" w:cs="Arial"/>
          <w:b/>
        </w:rPr>
        <w:t xml:space="preserve">VEÍCULO: </w:t>
      </w:r>
      <w:r w:rsidRPr="00513DE3">
        <w:rPr>
          <w:rFonts w:ascii="Arial" w:hAnsi="Arial" w:cs="Arial"/>
          <w:b/>
          <w:u w:val="single"/>
        </w:rPr>
        <w:t>Veículo com capacidade mínima de 15 lugares</w:t>
      </w:r>
    </w:p>
    <w:p w:rsidR="007D0DF8" w:rsidRPr="00513DE3" w:rsidRDefault="007D0DF8" w:rsidP="007D0DF8">
      <w:pPr>
        <w:spacing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513DE3">
        <w:rPr>
          <w:rFonts w:ascii="Arial" w:hAnsi="Arial" w:cs="Arial"/>
          <w:color w:val="333333"/>
          <w:shd w:val="clear" w:color="auto" w:fill="FFFFFF"/>
        </w:rPr>
        <w:t>Veículos a serem utilizados para transporte escolar devem ter:</w:t>
      </w:r>
    </w:p>
    <w:p w:rsidR="007D0DF8" w:rsidRPr="00513DE3" w:rsidRDefault="007D0DF8" w:rsidP="007D0DF8">
      <w:pPr>
        <w:spacing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513DE3">
        <w:rPr>
          <w:rFonts w:ascii="Arial" w:hAnsi="Arial" w:cs="Arial"/>
          <w:color w:val="333333"/>
          <w:shd w:val="clear" w:color="auto" w:fill="FFFFFF"/>
        </w:rPr>
        <w:t>I - registro como veículo de passageiros;</w:t>
      </w:r>
    </w:p>
    <w:p w:rsidR="007D0DF8" w:rsidRPr="00513DE3" w:rsidRDefault="007D0DF8" w:rsidP="007D0DF8">
      <w:pPr>
        <w:spacing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513DE3">
        <w:rPr>
          <w:rFonts w:ascii="Arial" w:hAnsi="Arial" w:cs="Arial"/>
          <w:color w:val="333333"/>
          <w:shd w:val="clear" w:color="auto" w:fill="FFFFFF"/>
        </w:rPr>
        <w:t>II - inspeção semestral para verificação dos equipamentos obrigatórios e de segurança; </w:t>
      </w:r>
    </w:p>
    <w:p w:rsidR="007D0DF8" w:rsidRPr="00513DE3" w:rsidRDefault="007D0DF8" w:rsidP="007D0DF8">
      <w:pPr>
        <w:spacing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513DE3">
        <w:rPr>
          <w:rFonts w:ascii="Arial" w:hAnsi="Arial" w:cs="Arial"/>
          <w:color w:val="333333"/>
          <w:shd w:val="clear" w:color="auto" w:fill="FFFFFF"/>
        </w:rPr>
        <w:t>III - pintura de faixa horizontal na cor amarela, escrito ESCOLAR em preto. No caso de veículo de carroçaria pintada na cor amarela, as cores aqui indicadas devem ser invertidas; </w:t>
      </w:r>
    </w:p>
    <w:p w:rsidR="007D0DF8" w:rsidRPr="00513DE3" w:rsidRDefault="007D0DF8" w:rsidP="007D0DF8">
      <w:pPr>
        <w:spacing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513DE3">
        <w:rPr>
          <w:rFonts w:ascii="Arial" w:hAnsi="Arial" w:cs="Arial"/>
          <w:color w:val="333333"/>
          <w:shd w:val="clear" w:color="auto" w:fill="FFFFFF"/>
        </w:rPr>
        <w:t>IV - tacógrafo; </w:t>
      </w:r>
    </w:p>
    <w:p w:rsidR="007D0DF8" w:rsidRDefault="007D0DF8" w:rsidP="007D0DF8">
      <w:pPr>
        <w:spacing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513DE3">
        <w:rPr>
          <w:rFonts w:ascii="Arial" w:hAnsi="Arial" w:cs="Arial"/>
          <w:color w:val="333333"/>
          <w:shd w:val="clear" w:color="auto" w:fill="FFFFFF"/>
        </w:rPr>
        <w:t>V - lanternas de luz branca, fosca ou amarela dispostas nas extremidades da parte superior dianteira e lanternas de luz vermelha dispostas na extremidade superior da parte traseira; </w:t>
      </w:r>
    </w:p>
    <w:p w:rsidR="007D0DF8" w:rsidRDefault="007D0DF8" w:rsidP="007D0DF8">
      <w:pPr>
        <w:spacing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:rsidR="007D0DF8" w:rsidRPr="00513DE3" w:rsidRDefault="007D0DF8" w:rsidP="007D0DF8">
      <w:pPr>
        <w:spacing w:line="360" w:lineRule="auto"/>
        <w:jc w:val="both"/>
        <w:rPr>
          <w:rFonts w:ascii="Arial" w:hAnsi="Arial" w:cs="Arial"/>
          <w:b/>
        </w:rPr>
      </w:pPr>
      <w:r w:rsidRPr="00513DE3">
        <w:rPr>
          <w:rFonts w:ascii="Arial" w:hAnsi="Arial" w:cs="Arial"/>
          <w:b/>
        </w:rPr>
        <w:t>TURNO/ QUANTIDADE DE ALUNOS:</w:t>
      </w:r>
    </w:p>
    <w:p w:rsidR="007D0DF8" w:rsidRPr="00513DE3" w:rsidRDefault="007D0DF8" w:rsidP="007D0DF8">
      <w:pPr>
        <w:spacing w:line="360" w:lineRule="auto"/>
        <w:jc w:val="both"/>
        <w:rPr>
          <w:rFonts w:ascii="Arial" w:hAnsi="Arial" w:cs="Arial"/>
        </w:rPr>
      </w:pPr>
      <w:r w:rsidRPr="00513DE3">
        <w:rPr>
          <w:rFonts w:ascii="Arial" w:hAnsi="Arial" w:cs="Arial"/>
        </w:rPr>
        <w:t>Turno da M</w:t>
      </w:r>
      <w:r>
        <w:rPr>
          <w:rFonts w:ascii="Arial" w:hAnsi="Arial" w:cs="Arial"/>
        </w:rPr>
        <w:t>anhã: 13</w:t>
      </w:r>
      <w:r w:rsidRPr="00513DE3">
        <w:rPr>
          <w:rFonts w:ascii="Arial" w:hAnsi="Arial" w:cs="Arial"/>
        </w:rPr>
        <w:t xml:space="preserve"> ALUNOS</w:t>
      </w:r>
    </w:p>
    <w:p w:rsidR="007D0DF8" w:rsidRPr="00513DE3" w:rsidRDefault="007D0DF8" w:rsidP="007D0DF8">
      <w:pPr>
        <w:spacing w:line="360" w:lineRule="auto"/>
        <w:jc w:val="both"/>
        <w:rPr>
          <w:rFonts w:ascii="Arial" w:hAnsi="Arial" w:cs="Arial"/>
        </w:rPr>
      </w:pPr>
      <w:r w:rsidRPr="00513DE3">
        <w:rPr>
          <w:rFonts w:ascii="Arial" w:hAnsi="Arial" w:cs="Arial"/>
        </w:rPr>
        <w:t xml:space="preserve">Turno da Tarde: </w:t>
      </w:r>
      <w:r>
        <w:rPr>
          <w:rFonts w:ascii="Arial" w:hAnsi="Arial" w:cs="Arial"/>
        </w:rPr>
        <w:t>12</w:t>
      </w:r>
      <w:r w:rsidRPr="00513DE3">
        <w:rPr>
          <w:rFonts w:ascii="Arial" w:hAnsi="Arial" w:cs="Arial"/>
        </w:rPr>
        <w:t xml:space="preserve"> ALUNOS</w:t>
      </w:r>
    </w:p>
    <w:p w:rsidR="007D0DF8" w:rsidRDefault="007D0DF8" w:rsidP="007D0DF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Total de Alunos: 25 </w:t>
      </w:r>
      <w:r w:rsidRPr="00513DE3">
        <w:rPr>
          <w:rFonts w:ascii="Arial" w:hAnsi="Arial" w:cs="Arial"/>
          <w:b/>
        </w:rPr>
        <w:t>ALUNOS</w:t>
      </w:r>
    </w:p>
    <w:p w:rsidR="007D0DF8" w:rsidRDefault="007D0DF8" w:rsidP="007D0DF8">
      <w:pPr>
        <w:spacing w:line="360" w:lineRule="auto"/>
        <w:jc w:val="both"/>
        <w:rPr>
          <w:rFonts w:ascii="Arial" w:hAnsi="Arial" w:cs="Arial"/>
          <w:b/>
        </w:rPr>
      </w:pPr>
    </w:p>
    <w:p w:rsidR="007D0DF8" w:rsidRPr="00646404" w:rsidRDefault="007D0DF8" w:rsidP="007D0DF8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513DE3">
        <w:rPr>
          <w:rFonts w:ascii="Arial" w:hAnsi="Arial" w:cs="Arial"/>
          <w:b/>
          <w:u w:val="single"/>
        </w:rPr>
        <w:t>DISTÂNCIA KM/DIA:</w:t>
      </w:r>
      <w:r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</w:rPr>
        <w:t>103,45KM</w:t>
      </w:r>
    </w:p>
    <w:p w:rsidR="007D0DF8" w:rsidRDefault="007D0DF8" w:rsidP="00985098">
      <w:pPr>
        <w:jc w:val="center"/>
        <w:rPr>
          <w:rFonts w:ascii="Arial" w:hAnsi="Arial" w:cs="Arial"/>
          <w:b/>
          <w:u w:val="single"/>
        </w:rPr>
      </w:pPr>
    </w:p>
    <w:p w:rsidR="00985098" w:rsidRPr="00513DE3" w:rsidRDefault="00985098" w:rsidP="00985098">
      <w:pPr>
        <w:jc w:val="center"/>
        <w:rPr>
          <w:rFonts w:ascii="Arial" w:hAnsi="Arial" w:cs="Arial"/>
          <w:b/>
          <w:u w:val="single"/>
        </w:rPr>
      </w:pPr>
      <w:r w:rsidRPr="00513DE3">
        <w:rPr>
          <w:rFonts w:ascii="Arial" w:hAnsi="Arial" w:cs="Arial"/>
          <w:b/>
          <w:u w:val="single"/>
        </w:rPr>
        <w:t>Licitação Transporte Escolar para o Ano Letivo de 2023</w:t>
      </w:r>
    </w:p>
    <w:p w:rsidR="00985098" w:rsidRPr="00513DE3" w:rsidRDefault="00985098" w:rsidP="00985098">
      <w:pPr>
        <w:jc w:val="both"/>
        <w:rPr>
          <w:rFonts w:ascii="Arial" w:hAnsi="Arial" w:cs="Arial"/>
          <w:b/>
        </w:rPr>
      </w:pPr>
    </w:p>
    <w:p w:rsidR="00985098" w:rsidRDefault="00C83C1F" w:rsidP="00985098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LINHA 3</w:t>
      </w:r>
      <w:r w:rsidR="00985098" w:rsidRPr="00513DE3">
        <w:rPr>
          <w:rFonts w:ascii="Arial" w:hAnsi="Arial" w:cs="Arial"/>
          <w:b/>
          <w:u w:val="single"/>
        </w:rPr>
        <w:t>:</w:t>
      </w:r>
    </w:p>
    <w:p w:rsidR="00513DE3" w:rsidRPr="00513DE3" w:rsidRDefault="00513DE3" w:rsidP="00985098">
      <w:pPr>
        <w:jc w:val="both"/>
        <w:rPr>
          <w:rFonts w:ascii="Arial" w:hAnsi="Arial" w:cs="Arial"/>
          <w:b/>
          <w:u w:val="single"/>
        </w:rPr>
      </w:pPr>
    </w:p>
    <w:p w:rsidR="00985098" w:rsidRDefault="00985098" w:rsidP="00985098">
      <w:pPr>
        <w:spacing w:line="360" w:lineRule="auto"/>
        <w:ind w:firstLine="567"/>
        <w:jc w:val="both"/>
        <w:rPr>
          <w:rFonts w:ascii="Arial" w:hAnsi="Arial" w:cs="Arial"/>
        </w:rPr>
      </w:pPr>
      <w:r w:rsidRPr="00513DE3">
        <w:rPr>
          <w:rFonts w:ascii="Arial" w:hAnsi="Arial" w:cs="Arial"/>
          <w:b/>
        </w:rPr>
        <w:t>PERCURSO:</w:t>
      </w:r>
      <w:r w:rsidRPr="00513DE3">
        <w:rPr>
          <w:rFonts w:ascii="Arial" w:hAnsi="Arial" w:cs="Arial"/>
        </w:rPr>
        <w:t xml:space="preserve"> Sede do Município de Bozano, BR 285, entrando na Linha 11, acampamento Batista, seguindo propriedade de Elvio </w:t>
      </w:r>
      <w:proofErr w:type="spellStart"/>
      <w:r w:rsidRPr="00513DE3">
        <w:rPr>
          <w:rFonts w:ascii="Arial" w:hAnsi="Arial" w:cs="Arial"/>
        </w:rPr>
        <w:t>Kromberg</w:t>
      </w:r>
      <w:proofErr w:type="spellEnd"/>
      <w:r w:rsidRPr="00513DE3">
        <w:rPr>
          <w:rFonts w:ascii="Arial" w:hAnsi="Arial" w:cs="Arial"/>
        </w:rPr>
        <w:t xml:space="preserve">, virando à direita até a </w:t>
      </w:r>
      <w:proofErr w:type="spellStart"/>
      <w:r w:rsidRPr="00513DE3">
        <w:rPr>
          <w:rFonts w:ascii="Arial" w:hAnsi="Arial" w:cs="Arial"/>
        </w:rPr>
        <w:t>proriedade</w:t>
      </w:r>
      <w:proofErr w:type="spellEnd"/>
      <w:r w:rsidRPr="00513DE3">
        <w:rPr>
          <w:rFonts w:ascii="Arial" w:hAnsi="Arial" w:cs="Arial"/>
        </w:rPr>
        <w:t xml:space="preserve"> de Sandro </w:t>
      </w:r>
      <w:proofErr w:type="spellStart"/>
      <w:r w:rsidRPr="00513DE3">
        <w:rPr>
          <w:rFonts w:ascii="Arial" w:hAnsi="Arial" w:cs="Arial"/>
        </w:rPr>
        <w:t>Meggiolaro</w:t>
      </w:r>
      <w:proofErr w:type="spellEnd"/>
      <w:r w:rsidRPr="00513DE3">
        <w:rPr>
          <w:rFonts w:ascii="Arial" w:hAnsi="Arial" w:cs="Arial"/>
        </w:rPr>
        <w:t xml:space="preserve">, posteriormente propriedade de Celso Maas, propriedade de </w:t>
      </w:r>
      <w:proofErr w:type="spellStart"/>
      <w:r w:rsidRPr="00513DE3">
        <w:rPr>
          <w:rFonts w:ascii="Arial" w:hAnsi="Arial" w:cs="Arial"/>
        </w:rPr>
        <w:t>Edegar</w:t>
      </w:r>
      <w:proofErr w:type="spellEnd"/>
      <w:r w:rsidRPr="00513DE3">
        <w:rPr>
          <w:rFonts w:ascii="Arial" w:hAnsi="Arial" w:cs="Arial"/>
        </w:rPr>
        <w:t xml:space="preserve"> </w:t>
      </w:r>
      <w:proofErr w:type="spellStart"/>
      <w:r w:rsidRPr="00513DE3">
        <w:rPr>
          <w:rFonts w:ascii="Arial" w:hAnsi="Arial" w:cs="Arial"/>
        </w:rPr>
        <w:t>Meggolaro</w:t>
      </w:r>
      <w:proofErr w:type="spellEnd"/>
      <w:r w:rsidRPr="00513DE3">
        <w:rPr>
          <w:rFonts w:ascii="Arial" w:hAnsi="Arial" w:cs="Arial"/>
        </w:rPr>
        <w:t xml:space="preserve">, até </w:t>
      </w:r>
      <w:proofErr w:type="spellStart"/>
      <w:r w:rsidRPr="00513DE3">
        <w:rPr>
          <w:rFonts w:ascii="Arial" w:hAnsi="Arial" w:cs="Arial"/>
        </w:rPr>
        <w:t>inicio</w:t>
      </w:r>
      <w:proofErr w:type="spellEnd"/>
      <w:r w:rsidRPr="00513DE3">
        <w:rPr>
          <w:rFonts w:ascii="Arial" w:hAnsi="Arial" w:cs="Arial"/>
        </w:rPr>
        <w:t xml:space="preserve"> da propriedade de </w:t>
      </w:r>
      <w:proofErr w:type="spellStart"/>
      <w:r w:rsidRPr="00513DE3">
        <w:rPr>
          <w:rFonts w:ascii="Arial" w:hAnsi="Arial" w:cs="Arial"/>
        </w:rPr>
        <w:t>Elerson</w:t>
      </w:r>
      <w:proofErr w:type="spellEnd"/>
      <w:r w:rsidRPr="00513DE3">
        <w:rPr>
          <w:rFonts w:ascii="Arial" w:hAnsi="Arial" w:cs="Arial"/>
        </w:rPr>
        <w:t xml:space="preserve"> </w:t>
      </w:r>
      <w:proofErr w:type="spellStart"/>
      <w:r w:rsidRPr="00513DE3">
        <w:rPr>
          <w:rFonts w:ascii="Arial" w:hAnsi="Arial" w:cs="Arial"/>
        </w:rPr>
        <w:t>Krampp</w:t>
      </w:r>
      <w:proofErr w:type="spellEnd"/>
      <w:r w:rsidRPr="00513DE3">
        <w:rPr>
          <w:rFonts w:ascii="Arial" w:hAnsi="Arial" w:cs="Arial"/>
        </w:rPr>
        <w:t xml:space="preserve">, retorno linha 11, BR 285, segue até a propriedade de Oda </w:t>
      </w:r>
      <w:proofErr w:type="spellStart"/>
      <w:r w:rsidRPr="00513DE3">
        <w:rPr>
          <w:rFonts w:ascii="Arial" w:hAnsi="Arial" w:cs="Arial"/>
        </w:rPr>
        <w:t>Filipim</w:t>
      </w:r>
      <w:proofErr w:type="spellEnd"/>
      <w:r w:rsidRPr="00513DE3">
        <w:rPr>
          <w:rFonts w:ascii="Arial" w:hAnsi="Arial" w:cs="Arial"/>
        </w:rPr>
        <w:t xml:space="preserve">, retorno a BR 285, Escola Estadual de Ensino Médio Dr. Bozano, seguindo pela Rua Augusto </w:t>
      </w:r>
      <w:proofErr w:type="spellStart"/>
      <w:r w:rsidRPr="00513DE3">
        <w:rPr>
          <w:rFonts w:ascii="Arial" w:hAnsi="Arial" w:cs="Arial"/>
        </w:rPr>
        <w:t>Mundstok</w:t>
      </w:r>
      <w:proofErr w:type="spellEnd"/>
      <w:r w:rsidRPr="00513DE3">
        <w:rPr>
          <w:rFonts w:ascii="Arial" w:hAnsi="Arial" w:cs="Arial"/>
        </w:rPr>
        <w:t>, Rua Sílvio Frederico Ceccato até a Escola Municipal Fundamental Pedro Costa Beber.</w:t>
      </w:r>
    </w:p>
    <w:p w:rsidR="00513DE3" w:rsidRPr="00513DE3" w:rsidRDefault="00513DE3" w:rsidP="00985098">
      <w:pPr>
        <w:spacing w:line="360" w:lineRule="auto"/>
        <w:ind w:firstLine="567"/>
        <w:jc w:val="both"/>
        <w:rPr>
          <w:rFonts w:ascii="Arial" w:hAnsi="Arial" w:cs="Arial"/>
        </w:rPr>
      </w:pPr>
    </w:p>
    <w:p w:rsidR="00FA54C0" w:rsidRPr="00513DE3" w:rsidRDefault="00985098" w:rsidP="00985098">
      <w:pPr>
        <w:rPr>
          <w:rFonts w:ascii="Arial" w:hAnsi="Arial" w:cs="Arial"/>
          <w:b/>
        </w:rPr>
      </w:pPr>
      <w:r w:rsidRPr="00513DE3">
        <w:rPr>
          <w:rFonts w:ascii="Arial" w:hAnsi="Arial" w:cs="Arial"/>
          <w:b/>
        </w:rPr>
        <w:t xml:space="preserve">VEÍCULO: </w:t>
      </w:r>
      <w:r w:rsidRPr="00513DE3">
        <w:rPr>
          <w:rFonts w:ascii="Arial" w:hAnsi="Arial" w:cs="Arial"/>
          <w:b/>
          <w:u w:val="single"/>
        </w:rPr>
        <w:t>Veículo com capacidade mínima de 15 lugares</w:t>
      </w:r>
    </w:p>
    <w:p w:rsidR="00985098" w:rsidRPr="00513DE3" w:rsidRDefault="00985098" w:rsidP="00985098">
      <w:pPr>
        <w:spacing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513DE3">
        <w:rPr>
          <w:rFonts w:ascii="Arial" w:hAnsi="Arial" w:cs="Arial"/>
          <w:color w:val="333333"/>
          <w:shd w:val="clear" w:color="auto" w:fill="FFFFFF"/>
        </w:rPr>
        <w:t>Veículos a serem utilizados para transporte escolar devem ter:</w:t>
      </w:r>
    </w:p>
    <w:p w:rsidR="00985098" w:rsidRPr="00513DE3" w:rsidRDefault="00985098" w:rsidP="00985098">
      <w:pPr>
        <w:spacing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513DE3">
        <w:rPr>
          <w:rFonts w:ascii="Arial" w:hAnsi="Arial" w:cs="Arial"/>
          <w:color w:val="333333"/>
          <w:shd w:val="clear" w:color="auto" w:fill="FFFFFF"/>
        </w:rPr>
        <w:t>I - registro como veículo de passageiros;</w:t>
      </w:r>
    </w:p>
    <w:p w:rsidR="00985098" w:rsidRPr="00513DE3" w:rsidRDefault="00985098" w:rsidP="00985098">
      <w:pPr>
        <w:spacing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513DE3">
        <w:rPr>
          <w:rFonts w:ascii="Arial" w:hAnsi="Arial" w:cs="Arial"/>
          <w:color w:val="333333"/>
          <w:shd w:val="clear" w:color="auto" w:fill="FFFFFF"/>
        </w:rPr>
        <w:t>II - inspeção semestral para verificação dos equipamentos obrigatórios e de segurança; </w:t>
      </w:r>
    </w:p>
    <w:p w:rsidR="00985098" w:rsidRPr="00513DE3" w:rsidRDefault="00985098" w:rsidP="00985098">
      <w:pPr>
        <w:spacing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513DE3">
        <w:rPr>
          <w:rFonts w:ascii="Arial" w:hAnsi="Arial" w:cs="Arial"/>
          <w:color w:val="333333"/>
          <w:shd w:val="clear" w:color="auto" w:fill="FFFFFF"/>
        </w:rPr>
        <w:t>III - pintura de faixa horizontal na cor amarela, escrito ESCOLAR em preto. No caso de veículo de carroçaria pintada na cor amarela, as cores aqui indicadas devem ser invertidas; </w:t>
      </w:r>
    </w:p>
    <w:p w:rsidR="00985098" w:rsidRPr="00513DE3" w:rsidRDefault="00985098" w:rsidP="00985098">
      <w:pPr>
        <w:spacing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513DE3">
        <w:rPr>
          <w:rFonts w:ascii="Arial" w:hAnsi="Arial" w:cs="Arial"/>
          <w:color w:val="333333"/>
          <w:shd w:val="clear" w:color="auto" w:fill="FFFFFF"/>
        </w:rPr>
        <w:t>IV - tacógrafo; </w:t>
      </w:r>
    </w:p>
    <w:p w:rsidR="00985098" w:rsidRDefault="00985098" w:rsidP="00985098">
      <w:pPr>
        <w:spacing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513DE3">
        <w:rPr>
          <w:rFonts w:ascii="Arial" w:hAnsi="Arial" w:cs="Arial"/>
          <w:color w:val="333333"/>
          <w:shd w:val="clear" w:color="auto" w:fill="FFFFFF"/>
        </w:rPr>
        <w:t>V - lanternas de luz branca, fosca ou amarela dispostas nas extremidades da parte superior dianteira e lanternas de luz vermelha dispostas na extremidade superior da parte traseira; </w:t>
      </w:r>
    </w:p>
    <w:p w:rsidR="00513DE3" w:rsidRPr="00513DE3" w:rsidRDefault="00513DE3" w:rsidP="00985098">
      <w:pPr>
        <w:spacing w:line="36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:rsidR="00985098" w:rsidRPr="00513DE3" w:rsidRDefault="00B765BE" w:rsidP="00985098">
      <w:pPr>
        <w:spacing w:line="360" w:lineRule="auto"/>
        <w:jc w:val="both"/>
        <w:rPr>
          <w:rFonts w:ascii="Arial" w:hAnsi="Arial" w:cs="Arial"/>
          <w:b/>
        </w:rPr>
      </w:pPr>
      <w:r w:rsidRPr="00513DE3">
        <w:rPr>
          <w:rFonts w:ascii="Arial" w:hAnsi="Arial" w:cs="Arial"/>
          <w:b/>
        </w:rPr>
        <w:t>TURNO/ QUANTIDADE DE ALUNOS:</w:t>
      </w:r>
    </w:p>
    <w:p w:rsidR="00B765BE" w:rsidRPr="00513DE3" w:rsidRDefault="00740595" w:rsidP="0098509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Turno da Manhã: 8</w:t>
      </w:r>
      <w:r w:rsidR="007E3124" w:rsidRPr="00513DE3">
        <w:rPr>
          <w:rFonts w:ascii="Arial" w:hAnsi="Arial" w:cs="Arial"/>
        </w:rPr>
        <w:t xml:space="preserve"> ALUNOS</w:t>
      </w:r>
    </w:p>
    <w:p w:rsidR="007E3124" w:rsidRPr="00513DE3" w:rsidRDefault="007E3124" w:rsidP="00985098">
      <w:pPr>
        <w:spacing w:line="360" w:lineRule="auto"/>
        <w:jc w:val="both"/>
        <w:rPr>
          <w:rFonts w:ascii="Arial" w:hAnsi="Arial" w:cs="Arial"/>
        </w:rPr>
      </w:pPr>
      <w:r w:rsidRPr="00513DE3">
        <w:rPr>
          <w:rFonts w:ascii="Arial" w:hAnsi="Arial" w:cs="Arial"/>
        </w:rPr>
        <w:t>Turno da Tarde:</w:t>
      </w:r>
      <w:r w:rsidR="00DB4797" w:rsidRPr="00513DE3">
        <w:rPr>
          <w:rFonts w:ascii="Arial" w:hAnsi="Arial" w:cs="Arial"/>
        </w:rPr>
        <w:t xml:space="preserve"> </w:t>
      </w:r>
      <w:r w:rsidR="00740595">
        <w:rPr>
          <w:rFonts w:ascii="Arial" w:hAnsi="Arial" w:cs="Arial"/>
        </w:rPr>
        <w:t>10</w:t>
      </w:r>
      <w:r w:rsidRPr="00513DE3">
        <w:rPr>
          <w:rFonts w:ascii="Arial" w:hAnsi="Arial" w:cs="Arial"/>
        </w:rPr>
        <w:t xml:space="preserve"> ALUNOS</w:t>
      </w:r>
    </w:p>
    <w:p w:rsidR="00513DE3" w:rsidRDefault="00740595" w:rsidP="0098509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de Alunos: 18</w:t>
      </w:r>
      <w:r w:rsidR="007E3124" w:rsidRPr="00513DE3">
        <w:rPr>
          <w:rFonts w:ascii="Arial" w:hAnsi="Arial" w:cs="Arial"/>
          <w:b/>
        </w:rPr>
        <w:t xml:space="preserve"> ALUNOS</w:t>
      </w:r>
    </w:p>
    <w:p w:rsidR="00513DE3" w:rsidRDefault="00513DE3" w:rsidP="00985098">
      <w:pPr>
        <w:spacing w:line="360" w:lineRule="auto"/>
        <w:jc w:val="both"/>
        <w:rPr>
          <w:rFonts w:ascii="Arial" w:hAnsi="Arial" w:cs="Arial"/>
          <w:b/>
        </w:rPr>
      </w:pPr>
    </w:p>
    <w:p w:rsidR="00DB4797" w:rsidRPr="00740595" w:rsidRDefault="00DB4797" w:rsidP="00985098">
      <w:pPr>
        <w:spacing w:line="360" w:lineRule="auto"/>
        <w:jc w:val="both"/>
        <w:rPr>
          <w:rFonts w:ascii="Arial" w:hAnsi="Arial" w:cs="Arial"/>
          <w:b/>
        </w:rPr>
      </w:pPr>
      <w:r w:rsidRPr="00513DE3">
        <w:rPr>
          <w:rFonts w:ascii="Arial" w:hAnsi="Arial" w:cs="Arial"/>
          <w:b/>
          <w:u w:val="single"/>
        </w:rPr>
        <w:t>DISTÂNCIA KM/DIA:</w:t>
      </w:r>
      <w:r w:rsidR="00740595">
        <w:rPr>
          <w:rFonts w:ascii="Arial" w:hAnsi="Arial" w:cs="Arial"/>
          <w:b/>
        </w:rPr>
        <w:t xml:space="preserve"> 113,86KM</w:t>
      </w:r>
    </w:p>
    <w:p w:rsidR="00DB4797" w:rsidRDefault="00DB4797" w:rsidP="002F363B">
      <w:pPr>
        <w:spacing w:line="360" w:lineRule="auto"/>
        <w:jc w:val="center"/>
        <w:rPr>
          <w:rFonts w:ascii="Arial" w:hAnsi="Arial" w:cs="Arial"/>
        </w:rPr>
      </w:pPr>
    </w:p>
    <w:p w:rsidR="002F363B" w:rsidRDefault="002F363B" w:rsidP="002F363B">
      <w:pPr>
        <w:spacing w:line="360" w:lineRule="auto"/>
        <w:jc w:val="center"/>
        <w:rPr>
          <w:rFonts w:ascii="Arial" w:hAnsi="Arial" w:cs="Arial"/>
        </w:rPr>
      </w:pPr>
    </w:p>
    <w:p w:rsidR="002F363B" w:rsidRDefault="002F363B" w:rsidP="002F363B">
      <w:pPr>
        <w:spacing w:line="360" w:lineRule="auto"/>
        <w:jc w:val="center"/>
        <w:rPr>
          <w:rFonts w:ascii="Arial" w:hAnsi="Arial" w:cs="Arial"/>
        </w:rPr>
      </w:pPr>
    </w:p>
    <w:sectPr w:rsidR="002F363B" w:rsidSect="00FA5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4F4E" w:rsidRDefault="007A4F4E" w:rsidP="002F363B">
      <w:r>
        <w:separator/>
      </w:r>
    </w:p>
  </w:endnote>
  <w:endnote w:type="continuationSeparator" w:id="0">
    <w:p w:rsidR="007A4F4E" w:rsidRDefault="007A4F4E" w:rsidP="002F3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4F4E" w:rsidRDefault="007A4F4E" w:rsidP="002F363B">
      <w:r>
        <w:separator/>
      </w:r>
    </w:p>
  </w:footnote>
  <w:footnote w:type="continuationSeparator" w:id="0">
    <w:p w:rsidR="007A4F4E" w:rsidRDefault="007A4F4E" w:rsidP="002F3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098"/>
    <w:rsid w:val="000B2A77"/>
    <w:rsid w:val="00142406"/>
    <w:rsid w:val="002F363B"/>
    <w:rsid w:val="002F4095"/>
    <w:rsid w:val="00467E98"/>
    <w:rsid w:val="00513DE3"/>
    <w:rsid w:val="0054668C"/>
    <w:rsid w:val="0057187E"/>
    <w:rsid w:val="005B5A3F"/>
    <w:rsid w:val="00646404"/>
    <w:rsid w:val="00723264"/>
    <w:rsid w:val="00740595"/>
    <w:rsid w:val="007A4F4E"/>
    <w:rsid w:val="007D0DF8"/>
    <w:rsid w:val="007E3124"/>
    <w:rsid w:val="00985098"/>
    <w:rsid w:val="00AD5C47"/>
    <w:rsid w:val="00B765BE"/>
    <w:rsid w:val="00C83C1F"/>
    <w:rsid w:val="00DB4797"/>
    <w:rsid w:val="00FA54C0"/>
    <w:rsid w:val="00FA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810C6"/>
  <w15:docId w15:val="{B56C428E-87D5-4AB0-B58B-3B1AD926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09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F36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F363B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2F36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F36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9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465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Prefeitura</cp:lastModifiedBy>
  <cp:revision>10</cp:revision>
  <cp:lastPrinted>2022-12-28T13:32:00Z</cp:lastPrinted>
  <dcterms:created xsi:type="dcterms:W3CDTF">2022-12-21T13:32:00Z</dcterms:created>
  <dcterms:modified xsi:type="dcterms:W3CDTF">2023-01-16T13:38:00Z</dcterms:modified>
</cp:coreProperties>
</file>